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9F9" w:rsidRPr="006709F9" w:rsidRDefault="006709F9" w:rsidP="006709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Підсумкова контрольна робота</w:t>
      </w:r>
    </w:p>
    <w:p w:rsidR="006709F9" w:rsidRDefault="006709F9" w:rsidP="006709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 трудового навчання за І семестр для 10 класу</w:t>
      </w:r>
    </w:p>
    <w:p w:rsidR="006709F9" w:rsidRPr="006709F9" w:rsidRDefault="006709F9" w:rsidP="006709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709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1.</w:t>
      </w:r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називається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шаблон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деталі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виготовлений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цупкого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матеріалу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зада</w:t>
      </w:r>
      <w:proofErr w:type="gram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ми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розмірами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конфігурацією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кривих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ліній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9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А –</w:t>
      </w:r>
      <w:proofErr w:type="spellStart"/>
      <w:proofErr w:type="gram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кресленик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</w:t>
      </w:r>
      <w:proofErr w:type="gram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  -лекало;        В –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викрійка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       Г- </w:t>
      </w:r>
      <w:proofErr w:type="spellStart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>лінійка</w:t>
      </w:r>
      <w:proofErr w:type="spellEnd"/>
      <w:r w:rsidRPr="0067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09F9" w:rsidRPr="006709F9" w:rsidRDefault="006709F9" w:rsidP="006709F9">
      <w:pPr>
        <w:numPr>
          <w:ilvl w:val="0"/>
          <w:numId w:val="1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proofErr w:type="spellStart"/>
      <w:proofErr w:type="gram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Оздоблення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з</w:t>
      </w:r>
      <w:proofErr w:type="gram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мережива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чи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тонкої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тканини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(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вперше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з’явилося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у 16 ст., але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тоді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це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була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деталь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чоловічого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костюма)  яку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прикріплюють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до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коміра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жіночої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блузки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називають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:   </w:t>
      </w:r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 рюша             Б   волан          В   жабо               </w:t>
      </w:r>
      <w:proofErr w:type="gram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  косинка</w:t>
      </w:r>
      <w:proofErr w:type="gramEnd"/>
    </w:p>
    <w:p w:rsidR="006709F9" w:rsidRPr="006709F9" w:rsidRDefault="006709F9" w:rsidP="006709F9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Щоб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запобігти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осипанню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деталей крою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потрібно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зрізи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: </w:t>
      </w:r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gram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заметати</w:t>
      </w:r>
      <w:proofErr w:type="spellEnd"/>
      <w:proofErr w:type="gram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          Б   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обметати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Pr="006709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</w:t>
      </w: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   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зпрасувати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                Г   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припрасувати</w:t>
      </w:r>
      <w:proofErr w:type="spellEnd"/>
    </w:p>
    <w:p w:rsidR="006709F9" w:rsidRPr="006709F9" w:rsidRDefault="006709F9" w:rsidP="006709F9">
      <w:pPr>
        <w:numPr>
          <w:ilvl w:val="0"/>
          <w:numId w:val="3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З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чого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складається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тканина?</w:t>
      </w:r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 з волокон                                           </w:t>
      </w:r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Б   з ниток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що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переплітаються</w:t>
      </w:r>
      <w:proofErr w:type="spellEnd"/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    з ниток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піткання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                              </w:t>
      </w:r>
    </w:p>
    <w:p w:rsidR="006709F9" w:rsidRPr="006709F9" w:rsidRDefault="006709F9" w:rsidP="006709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Г    з ниток та кромки</w:t>
      </w:r>
    </w:p>
    <w:p w:rsidR="006709F9" w:rsidRPr="006709F9" w:rsidRDefault="006709F9" w:rsidP="006709F9">
      <w:pPr>
        <w:numPr>
          <w:ilvl w:val="0"/>
          <w:numId w:val="4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Встановіть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відповідність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між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умовним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позначенням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мірок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та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їх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назвою</w:t>
      </w:r>
      <w:proofErr w:type="spellEnd"/>
      <w:r w:rsidRPr="006709F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"/>
        <w:gridCol w:w="579"/>
        <w:gridCol w:w="484"/>
        <w:gridCol w:w="1995"/>
      </w:tblGrid>
      <w:tr w:rsidR="006709F9" w:rsidRPr="006709F9" w:rsidTr="00365C2A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Півобхват</w:t>
            </w:r>
            <w:proofErr w:type="spellEnd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талії</w:t>
            </w:r>
            <w:proofErr w:type="spellEnd"/>
          </w:p>
        </w:tc>
      </w:tr>
      <w:tr w:rsidR="006709F9" w:rsidRPr="006709F9" w:rsidTr="00365C2A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Б-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Довжина</w:t>
            </w:r>
            <w:proofErr w:type="spellEnd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виробу</w:t>
            </w:r>
            <w:proofErr w:type="spellEnd"/>
          </w:p>
        </w:tc>
      </w:tr>
      <w:tr w:rsidR="006709F9" w:rsidRPr="006709F9" w:rsidTr="00365C2A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Дв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Півобхват</w:t>
            </w:r>
            <w:proofErr w:type="spellEnd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стегон</w:t>
            </w:r>
          </w:p>
        </w:tc>
      </w:tr>
      <w:tr w:rsidR="006709F9" w:rsidRPr="006709F9" w:rsidTr="00365C2A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6709F9" w:rsidRDefault="006709F9" w:rsidP="00670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Ширина </w:t>
            </w:r>
            <w:proofErr w:type="spellStart"/>
            <w:r w:rsidRPr="00670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спини</w:t>
            </w:r>
            <w:proofErr w:type="spellEnd"/>
          </w:p>
        </w:tc>
      </w:tr>
    </w:tbl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6709F9" w:rsidRPr="005F7FDD" w:rsidRDefault="006709F9" w:rsidP="006709F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Для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виконання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стібків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тимчасового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призначення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нитки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повинні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бути:</w:t>
      </w:r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       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білі</w:t>
      </w:r>
      <w:proofErr w:type="spellEnd"/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                 Б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чорні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 В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колір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тканини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        Г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контрастні</w:t>
      </w:r>
      <w:proofErr w:type="spellEnd"/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34"/>
      </w:tblGrid>
      <w:tr w:rsidR="006709F9" w:rsidRPr="005F7FDD" w:rsidTr="00365C2A">
        <w:trPr>
          <w:trHeight w:val="18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09F9" w:rsidRPr="005F7FDD" w:rsidRDefault="006709F9" w:rsidP="006709F9">
            <w:pPr>
              <w:numPr>
                <w:ilvl w:val="0"/>
                <w:numId w:val="4"/>
              </w:num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Операція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тимчасового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закріплення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 яка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зображена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 рисунку</w:t>
            </w:r>
            <w:proofErr w:type="gram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називається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6709F9" w:rsidRPr="005F7FDD" w:rsidRDefault="006709F9" w:rsidP="006709F9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F7FD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5F7FD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35AE39" wp14:editId="5DBD55C5">
                  <wp:extent cx="1394460" cy="1238437"/>
                  <wp:effectExtent l="0" t="0" r="0" b="0"/>
                  <wp:docPr id="2" name="Рисунок 2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73" t="16461" r="49692" b="31276"/>
                          <a:stretch/>
                        </pic:blipFill>
                        <pic:spPr bwMode="auto">
                          <a:xfrm>
                            <a:off x="0" y="0"/>
                            <a:ext cx="1397777" cy="1241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F7FDD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1     </w:t>
            </w:r>
            <w:r w:rsidRPr="005F7FD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A58DF0" wp14:editId="474932C0">
                  <wp:extent cx="1726602" cy="1234440"/>
                  <wp:effectExtent l="0" t="0" r="6985" b="3810"/>
                  <wp:docPr id="3" name="Рисунок 3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592" t="23045" r="16358" b="13992"/>
                          <a:stretch/>
                        </pic:blipFill>
                        <pic:spPr bwMode="auto">
                          <a:xfrm>
                            <a:off x="0" y="0"/>
                            <a:ext cx="1728052" cy="123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5F7FDD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2</w:t>
            </w:r>
            <w:r w:rsidRPr="005F7FD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А   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зметування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  Б    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заметування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</w:t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</w:t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    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виметування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  </w:t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   Г    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наметування</w:t>
            </w:r>
            <w:proofErr w:type="spellEnd"/>
          </w:p>
          <w:p w:rsidR="006709F9" w:rsidRPr="005F7FDD" w:rsidRDefault="006709F9" w:rsidP="006709F9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Здатність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тканини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зберігати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зморшки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заломи …</w:t>
            </w:r>
          </w:p>
          <w:p w:rsidR="006709F9" w:rsidRPr="005F7FDD" w:rsidRDefault="006709F9" w:rsidP="006709F9">
            <w:pPr>
              <w:spacing w:after="0" w:line="240" w:lineRule="auto"/>
              <w:ind w:left="-48" w:hanging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       А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зносостійкість</w:t>
            </w:r>
            <w:proofErr w:type="spellEnd"/>
          </w:p>
          <w:p w:rsidR="006709F9" w:rsidRPr="005F7FDD" w:rsidRDefault="006709F9" w:rsidP="006709F9">
            <w:pPr>
              <w:spacing w:after="0" w:line="240" w:lineRule="auto"/>
              <w:ind w:left="-48" w:hanging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       Б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міцність</w:t>
            </w:r>
            <w:proofErr w:type="spellEnd"/>
          </w:p>
          <w:p w:rsidR="006709F9" w:rsidRPr="005F7FDD" w:rsidRDefault="006709F9" w:rsidP="006709F9">
            <w:pPr>
              <w:spacing w:after="0" w:line="240" w:lineRule="auto"/>
              <w:ind w:left="-48" w:hanging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       В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зминальність</w:t>
            </w:r>
            <w:proofErr w:type="spellEnd"/>
          </w:p>
          <w:p w:rsidR="006709F9" w:rsidRPr="005F7FDD" w:rsidRDefault="006709F9" w:rsidP="006709F9">
            <w:pPr>
              <w:spacing w:after="0" w:line="240" w:lineRule="auto"/>
              <w:ind w:left="-48" w:hanging="2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       Г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гігроскопічність</w:t>
            </w:r>
            <w:proofErr w:type="spellEnd"/>
          </w:p>
        </w:tc>
      </w:tr>
    </w:tbl>
    <w:p w:rsidR="006709F9" w:rsidRPr="005F7FDD" w:rsidRDefault="006709F9" w:rsidP="006709F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Порушення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елементів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симетрії</w:t>
      </w:r>
      <w:proofErr w:type="spellEnd"/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в межах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цілого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        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статика</w:t>
      </w:r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  Б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симетрія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 В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асиметрія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  Г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динаміка</w:t>
      </w:r>
      <w:proofErr w:type="spellEnd"/>
    </w:p>
    <w:p w:rsidR="006709F9" w:rsidRPr="005F7FDD" w:rsidRDefault="006709F9" w:rsidP="006709F9">
      <w:pPr>
        <w:numPr>
          <w:ilvl w:val="0"/>
          <w:numId w:val="4"/>
        </w:numPr>
        <w:spacing w:after="96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Індивідуальна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манера,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неповторні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ідейно-естетичні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практичні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особливості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творчості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або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виробу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</w:t>
      </w:r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         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  декор</w:t>
      </w:r>
      <w:proofErr w:type="gramEnd"/>
      <w:r w:rsidRPr="005F7FD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   стиль        В   мода      Г  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компроміс</w:t>
      </w:r>
      <w:proofErr w:type="spellEnd"/>
    </w:p>
    <w:p w:rsidR="006709F9" w:rsidRPr="005F7FDD" w:rsidRDefault="006709F9" w:rsidP="006709F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Хибне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оманливе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сприйняття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людиною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справжніх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форм і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розмірів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предмета.</w:t>
      </w:r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        А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уявлення</w:t>
      </w:r>
      <w:proofErr w:type="spellEnd"/>
      <w:r w:rsidRPr="005F7FD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 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Б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міраж</w:t>
      </w:r>
      <w:proofErr w:type="spellEnd"/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</w:t>
      </w:r>
    </w:p>
    <w:p w:rsidR="006709F9" w:rsidRPr="005F7FDD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      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  брак</w:t>
      </w:r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  Д  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зорова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ілюзія</w:t>
      </w:r>
      <w:proofErr w:type="spellEnd"/>
    </w:p>
    <w:p w:rsidR="00B12F97" w:rsidRPr="005F7FDD" w:rsidRDefault="006709F9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11.</w:t>
      </w:r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Продовжте</w:t>
      </w:r>
      <w:proofErr w:type="spellEnd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речення</w:t>
      </w:r>
      <w:proofErr w:type="spellEnd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spellStart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Технологічний</w:t>
      </w:r>
      <w:proofErr w:type="spellEnd"/>
      <w:proofErr w:type="gramEnd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</w:t>
      </w:r>
      <w:proofErr w:type="spellEnd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- </w:t>
      </w:r>
      <w:proofErr w:type="spellStart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="00B12F97"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операції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послідовність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09F9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комплекс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операцій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одягу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12.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Продовжте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Моделювання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фасону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викрійки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відповідно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нової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виготовленого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виробу</w:t>
      </w:r>
      <w:proofErr w:type="spellEnd"/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13.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лінії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зорово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видовжують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фігуру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надають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їй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стрункості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лаконічності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вертикальні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горизонтальні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 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діагональні</w:t>
      </w:r>
      <w:proofErr w:type="spellEnd"/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14.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Нитка в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голку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швейній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заправляється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завжди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боку: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вістря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лиски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короткого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жолоба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довгого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жолоба</w:t>
      </w:r>
      <w:proofErr w:type="spellEnd"/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15. </w:t>
      </w: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Шов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зображений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рисунку</w:t>
      </w:r>
      <w:proofErr w:type="gram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називається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EE6753C" wp14:editId="1A2C6035">
            <wp:extent cx="2217420" cy="571500"/>
            <wp:effectExtent l="0" t="0" r="0" b="0"/>
            <wp:docPr id="5" name="Рисунок 5" descr="https://fc.vseosvita.ua/00084k-e942/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c.vseosvita.ua/00084k-e942/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подвійним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швом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упідгин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відкритим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зрізом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накладним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закритим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зрізом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зшивним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запрасованими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зрізами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709F9" w:rsidRPr="005F7FDD" w:rsidRDefault="00B12F97" w:rsidP="00B12F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настрочним</w:t>
      </w:r>
      <w:proofErr w:type="spellEnd"/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  <w:lang w:val="uk-UA" w:eastAsia="uk-UA"/>
        </w:rPr>
        <w:t xml:space="preserve">16. </w:t>
      </w:r>
      <w:proofErr w:type="spellStart"/>
      <w:r w:rsidRPr="005F7FDD">
        <w:rPr>
          <w:color w:val="000000"/>
        </w:rPr>
        <w:t>Які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мірки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необхідні</w:t>
      </w:r>
      <w:proofErr w:type="spellEnd"/>
      <w:r w:rsidRPr="005F7FDD">
        <w:rPr>
          <w:color w:val="000000"/>
        </w:rPr>
        <w:t xml:space="preserve"> для </w:t>
      </w:r>
      <w:proofErr w:type="spellStart"/>
      <w:r w:rsidRPr="005F7FDD">
        <w:rPr>
          <w:color w:val="000000"/>
        </w:rPr>
        <w:t>будови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креслення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прямої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спідниці</w:t>
      </w:r>
      <w:proofErr w:type="spellEnd"/>
      <w:r w:rsidRPr="005F7FDD">
        <w:rPr>
          <w:color w:val="000000"/>
        </w:rPr>
        <w:t>: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а) </w:t>
      </w:r>
      <w:proofErr w:type="spellStart"/>
      <w:proofErr w:type="gramStart"/>
      <w:r w:rsidRPr="005F7FDD">
        <w:rPr>
          <w:color w:val="000000"/>
        </w:rPr>
        <w:t>Сг</w:t>
      </w:r>
      <w:proofErr w:type="spellEnd"/>
      <w:r w:rsidRPr="005F7FDD">
        <w:rPr>
          <w:color w:val="000000"/>
        </w:rPr>
        <w:t>;   </w:t>
      </w:r>
      <w:proofErr w:type="gramEnd"/>
      <w:r w:rsidRPr="005F7FDD">
        <w:rPr>
          <w:color w:val="000000"/>
        </w:rPr>
        <w:t xml:space="preserve"> б) </w:t>
      </w:r>
      <w:proofErr w:type="spellStart"/>
      <w:r w:rsidRPr="005F7FDD">
        <w:rPr>
          <w:color w:val="000000"/>
        </w:rPr>
        <w:t>Цг</w:t>
      </w:r>
      <w:proofErr w:type="spellEnd"/>
      <w:r w:rsidRPr="005F7FDD">
        <w:rPr>
          <w:color w:val="000000"/>
        </w:rPr>
        <w:t xml:space="preserve">;   в) </w:t>
      </w:r>
      <w:proofErr w:type="spellStart"/>
      <w:r w:rsidRPr="005F7FDD">
        <w:rPr>
          <w:color w:val="000000"/>
        </w:rPr>
        <w:t>Ст</w:t>
      </w:r>
      <w:proofErr w:type="spellEnd"/>
      <w:r w:rsidRPr="005F7FDD">
        <w:rPr>
          <w:color w:val="000000"/>
        </w:rPr>
        <w:t xml:space="preserve">;      г) </w:t>
      </w:r>
      <w:proofErr w:type="spellStart"/>
      <w:r w:rsidRPr="005F7FDD">
        <w:rPr>
          <w:color w:val="000000"/>
        </w:rPr>
        <w:t>Дв</w:t>
      </w:r>
      <w:proofErr w:type="spellEnd"/>
      <w:r w:rsidRPr="005F7FDD">
        <w:rPr>
          <w:color w:val="000000"/>
        </w:rPr>
        <w:t xml:space="preserve">;   д) </w:t>
      </w:r>
      <w:proofErr w:type="spellStart"/>
      <w:r w:rsidRPr="005F7FDD">
        <w:rPr>
          <w:color w:val="000000"/>
        </w:rPr>
        <w:t>Сс</w:t>
      </w:r>
      <w:proofErr w:type="spellEnd"/>
    </w:p>
    <w:p w:rsidR="006709F9" w:rsidRPr="005F7FDD" w:rsidRDefault="00B12F97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 xml:space="preserve">17. 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5F7FDD">
        <w:rPr>
          <w:color w:val="000000"/>
        </w:rPr>
        <w:t>Визначити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відповідність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між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назвою</w:t>
      </w:r>
      <w:proofErr w:type="spellEnd"/>
      <w:r w:rsidRPr="005F7FDD">
        <w:rPr>
          <w:color w:val="000000"/>
        </w:rPr>
        <w:t xml:space="preserve"> шва та </w:t>
      </w:r>
      <w:proofErr w:type="spellStart"/>
      <w:r w:rsidRPr="005F7FDD">
        <w:rPr>
          <w:color w:val="000000"/>
        </w:rPr>
        <w:t>його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графічним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зображенням</w:t>
      </w:r>
      <w:proofErr w:type="spellEnd"/>
      <w:r w:rsidRPr="005F7FDD">
        <w:rPr>
          <w:color w:val="000000"/>
        </w:rPr>
        <w:t xml:space="preserve"> у </w:t>
      </w:r>
      <w:proofErr w:type="spellStart"/>
      <w:r w:rsidRPr="005F7FDD">
        <w:rPr>
          <w:color w:val="000000"/>
        </w:rPr>
        <w:t>елементі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візерунка</w:t>
      </w:r>
      <w:proofErr w:type="spellEnd"/>
      <w:r w:rsidRPr="005F7FDD">
        <w:rPr>
          <w:color w:val="000000"/>
        </w:rPr>
        <w:t xml:space="preserve"> для </w:t>
      </w:r>
      <w:proofErr w:type="spellStart"/>
      <w:r w:rsidRPr="005F7FDD">
        <w:rPr>
          <w:color w:val="000000"/>
        </w:rPr>
        <w:t>вишивання</w:t>
      </w:r>
      <w:proofErr w:type="spellEnd"/>
      <w:r w:rsidRPr="005F7FDD">
        <w:rPr>
          <w:color w:val="000000"/>
        </w:rPr>
        <w:t>.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noProof/>
          <w:color w:val="0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1905</wp:posOffset>
            </wp:positionV>
            <wp:extent cx="2164080" cy="1499107"/>
            <wp:effectExtent l="0" t="0" r="7620" b="6350"/>
            <wp:wrapTight wrapText="bothSides">
              <wp:wrapPolygon edited="0">
                <wp:start x="0" y="0"/>
                <wp:lineTo x="0" y="21417"/>
                <wp:lineTo x="21486" y="21417"/>
                <wp:lineTo x="21486" y="0"/>
                <wp:lineTo x="0" y="0"/>
              </wp:wrapPolygon>
            </wp:wrapTight>
            <wp:docPr id="6" name="Рисунок 6" descr="https://fc.vseosvita.ua/00084k-e942/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c.vseosvita.ua/00084k-e942/00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49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> 1)«</w:t>
      </w:r>
      <w:proofErr w:type="spellStart"/>
      <w:r w:rsidRPr="005F7FDD">
        <w:rPr>
          <w:color w:val="000000"/>
        </w:rPr>
        <w:t>Насипка</w:t>
      </w:r>
      <w:proofErr w:type="spellEnd"/>
      <w:r w:rsidRPr="005F7FDD">
        <w:rPr>
          <w:color w:val="000000"/>
        </w:rPr>
        <w:t xml:space="preserve">»; </w:t>
      </w:r>
      <w:proofErr w:type="gramStart"/>
      <w:r w:rsidRPr="005F7FDD">
        <w:rPr>
          <w:color w:val="000000"/>
        </w:rPr>
        <w:t>2)«</w:t>
      </w:r>
      <w:proofErr w:type="spellStart"/>
      <w:proofErr w:type="gramEnd"/>
      <w:r w:rsidRPr="005F7FDD">
        <w:rPr>
          <w:color w:val="000000"/>
        </w:rPr>
        <w:t>Півхрестик</w:t>
      </w:r>
      <w:proofErr w:type="spellEnd"/>
      <w:r w:rsidRPr="005F7FDD">
        <w:rPr>
          <w:color w:val="000000"/>
        </w:rPr>
        <w:t>»; 3)«</w:t>
      </w:r>
      <w:proofErr w:type="spellStart"/>
      <w:r w:rsidRPr="005F7FDD">
        <w:rPr>
          <w:color w:val="000000"/>
        </w:rPr>
        <w:t>Змійка</w:t>
      </w:r>
      <w:proofErr w:type="spellEnd"/>
      <w:r w:rsidRPr="005F7FDD">
        <w:rPr>
          <w:color w:val="000000"/>
        </w:rPr>
        <w:t xml:space="preserve">»; 4)«Козлик»; 5) </w:t>
      </w:r>
      <w:proofErr w:type="spellStart"/>
      <w:r w:rsidRPr="005F7FDD">
        <w:rPr>
          <w:color w:val="000000"/>
        </w:rPr>
        <w:t>Стебловий</w:t>
      </w:r>
      <w:proofErr w:type="spellEnd"/>
      <w:r w:rsidRPr="005F7FDD">
        <w:rPr>
          <w:color w:val="000000"/>
        </w:rPr>
        <w:t>»</w:t>
      </w:r>
    </w:p>
    <w:p w:rsidR="00B12F97" w:rsidRPr="005F7FDD" w:rsidRDefault="00B12F97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:rsidR="006709F9" w:rsidRPr="005F7FDD" w:rsidRDefault="00B12F97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18 . Як називається орнамент на малюнку</w:t>
      </w:r>
    </w:p>
    <w:p w:rsidR="00B12F97" w:rsidRPr="005F7FDD" w:rsidRDefault="00B12F97" w:rsidP="006709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BA5F7F" wp14:editId="36FF951E">
            <wp:extent cx="1043940" cy="1507520"/>
            <wp:effectExtent l="0" t="0" r="3810" b="0"/>
            <wp:docPr id="7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922" cy="151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  <w:lang w:eastAsia="uk-UA"/>
        </w:rPr>
        <w:t xml:space="preserve">19. </w:t>
      </w:r>
      <w:proofErr w:type="spellStart"/>
      <w:r w:rsidRPr="005F7FDD">
        <w:rPr>
          <w:color w:val="000000"/>
        </w:rPr>
        <w:t>Згрупуйте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наведені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твердження</w:t>
      </w:r>
      <w:proofErr w:type="spellEnd"/>
      <w:r w:rsidRPr="005F7FDD">
        <w:rPr>
          <w:color w:val="000000"/>
        </w:rPr>
        <w:t xml:space="preserve"> у </w:t>
      </w:r>
      <w:proofErr w:type="spellStart"/>
      <w:r w:rsidRPr="005F7FDD">
        <w:rPr>
          <w:color w:val="000000"/>
        </w:rPr>
        <w:t>відповідних</w:t>
      </w:r>
      <w:proofErr w:type="spellEnd"/>
      <w:r w:rsidRPr="005F7FDD">
        <w:rPr>
          <w:color w:val="000000"/>
        </w:rPr>
        <w:t xml:space="preserve"> колонках </w:t>
      </w:r>
      <w:proofErr w:type="spellStart"/>
      <w:r w:rsidRPr="005F7FDD">
        <w:rPr>
          <w:color w:val="000000"/>
        </w:rPr>
        <w:t>таблиці</w:t>
      </w:r>
      <w:proofErr w:type="spellEnd"/>
      <w:proofErr w:type="gramStart"/>
      <w:r w:rsidRPr="005F7FDD">
        <w:rPr>
          <w:color w:val="000000"/>
        </w:rPr>
        <w:t xml:space="preserve">   (</w:t>
      </w:r>
      <w:proofErr w:type="spellStart"/>
      <w:proofErr w:type="gramEnd"/>
      <w:r w:rsidRPr="005F7FDD">
        <w:rPr>
          <w:color w:val="000000"/>
        </w:rPr>
        <w:t>проставте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відповідні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букви</w:t>
      </w:r>
      <w:proofErr w:type="spellEnd"/>
      <w:r w:rsidRPr="005F7FDD">
        <w:rPr>
          <w:color w:val="000000"/>
        </w:rPr>
        <w:t>)</w:t>
      </w:r>
    </w:p>
    <w:tbl>
      <w:tblPr>
        <w:tblW w:w="0" w:type="auto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2"/>
        <w:gridCol w:w="6166"/>
      </w:tblGrid>
      <w:tr w:rsidR="00B12F97" w:rsidRPr="005F7FDD" w:rsidTr="00B12F97"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2F97" w:rsidRPr="005F7FDD" w:rsidRDefault="00B12F97" w:rsidP="00B1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Санітарно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гігієнічні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вимоги</w:t>
            </w:r>
            <w:proofErr w:type="spellEnd"/>
          </w:p>
        </w:tc>
        <w:tc>
          <w:tcPr>
            <w:tcW w:w="616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2F97" w:rsidRPr="005F7FDD" w:rsidRDefault="00B12F97" w:rsidP="00B1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                        </w:t>
            </w:r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безпечної</w:t>
            </w:r>
            <w:proofErr w:type="spellEnd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7F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</w:p>
        </w:tc>
      </w:tr>
      <w:tr w:rsidR="00B12F97" w:rsidRPr="005F7FDD" w:rsidTr="00B12F97">
        <w:tc>
          <w:tcPr>
            <w:tcW w:w="0" w:type="auto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2F97" w:rsidRPr="005F7FDD" w:rsidRDefault="00B12F97" w:rsidP="00B12F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6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2F97" w:rsidRPr="005F7FDD" w:rsidRDefault="00B12F97" w:rsidP="00B12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вишивати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потрібно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достатньому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світлі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працювати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наперстком;</w:t>
      </w:r>
    </w:p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сидіти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прямо, не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нахиляючи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низько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голову;</w:t>
      </w:r>
    </w:p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ножиці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зімкнутими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лезами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себе;</w:t>
      </w:r>
    </w:p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вузький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кінець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леза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підкладати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тканину;</w:t>
      </w:r>
    </w:p>
    <w:p w:rsidR="00B12F97" w:rsidRPr="005F7FDD" w:rsidRDefault="00B12F97" w:rsidP="00B12F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голки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 шпильки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зберігати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гольнику</w:t>
      </w:r>
      <w:proofErr w:type="spellEnd"/>
      <w:r w:rsidRPr="005F7F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5C2A" w:rsidRPr="005F7FDD" w:rsidRDefault="00365C2A" w:rsidP="00B12F97">
      <w:pPr>
        <w:pStyle w:val="a3"/>
        <w:shd w:val="clear" w:color="auto" w:fill="FFFFFF"/>
        <w:spacing w:before="0" w:beforeAutospacing="0" w:after="0" w:afterAutospacing="0"/>
        <w:rPr>
          <w:lang w:val="uk-UA" w:eastAsia="uk-UA"/>
        </w:rPr>
      </w:pP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lang w:val="uk-UA" w:eastAsia="uk-UA"/>
        </w:rPr>
        <w:lastRenderedPageBreak/>
        <w:t xml:space="preserve"> 20. </w:t>
      </w:r>
      <w:proofErr w:type="spellStart"/>
      <w:r w:rsidRPr="005F7FDD">
        <w:rPr>
          <w:color w:val="000000"/>
        </w:rPr>
        <w:t>Визначте</w:t>
      </w:r>
      <w:proofErr w:type="spellEnd"/>
      <w:r w:rsidRPr="005F7FDD">
        <w:rPr>
          <w:color w:val="000000"/>
        </w:rPr>
        <w:t xml:space="preserve">, як </w:t>
      </w:r>
      <w:proofErr w:type="spellStart"/>
      <w:r w:rsidRPr="005F7FDD">
        <w:rPr>
          <w:color w:val="000000"/>
        </w:rPr>
        <w:t>називаються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вирізані</w:t>
      </w:r>
      <w:proofErr w:type="spellEnd"/>
      <w:r w:rsidRPr="005F7FDD">
        <w:rPr>
          <w:color w:val="000000"/>
        </w:rPr>
        <w:t xml:space="preserve"> з </w:t>
      </w:r>
      <w:proofErr w:type="spellStart"/>
      <w:r w:rsidRPr="005F7FDD">
        <w:rPr>
          <w:color w:val="000000"/>
        </w:rPr>
        <w:t>тканини</w:t>
      </w:r>
      <w:proofErr w:type="spellEnd"/>
      <w:r w:rsidRPr="005F7FDD">
        <w:rPr>
          <w:color w:val="000000"/>
        </w:rPr>
        <w:t xml:space="preserve"> </w:t>
      </w:r>
      <w:proofErr w:type="spellStart"/>
      <w:r w:rsidRPr="005F7FDD">
        <w:rPr>
          <w:color w:val="000000"/>
        </w:rPr>
        <w:t>деталі</w:t>
      </w:r>
      <w:proofErr w:type="spellEnd"/>
      <w:r w:rsidRPr="005F7FDD">
        <w:rPr>
          <w:color w:val="000000"/>
        </w:rPr>
        <w:t xml:space="preserve"> швейного </w:t>
      </w:r>
      <w:proofErr w:type="spellStart"/>
      <w:r w:rsidRPr="005F7FDD">
        <w:rPr>
          <w:color w:val="000000"/>
        </w:rPr>
        <w:t>виробу</w:t>
      </w:r>
      <w:proofErr w:type="spellEnd"/>
      <w:r w:rsidRPr="005F7FDD">
        <w:rPr>
          <w:color w:val="000000"/>
        </w:rPr>
        <w:t xml:space="preserve"> з </w:t>
      </w:r>
      <w:proofErr w:type="spellStart"/>
      <w:r w:rsidRPr="005F7FDD">
        <w:rPr>
          <w:color w:val="000000"/>
        </w:rPr>
        <w:t>розміткою</w:t>
      </w:r>
      <w:proofErr w:type="spellEnd"/>
      <w:r w:rsidRPr="005F7FDD">
        <w:rPr>
          <w:color w:val="000000"/>
        </w:rPr>
        <w:t xml:space="preserve"> для </w:t>
      </w:r>
      <w:proofErr w:type="spellStart"/>
      <w:r w:rsidRPr="005F7FDD">
        <w:rPr>
          <w:color w:val="000000"/>
        </w:rPr>
        <w:t>обробки</w:t>
      </w:r>
      <w:proofErr w:type="spellEnd"/>
      <w:r w:rsidRPr="005F7FDD">
        <w:rPr>
          <w:color w:val="000000"/>
        </w:rPr>
        <w:t xml:space="preserve"> та </w:t>
      </w:r>
      <w:proofErr w:type="spellStart"/>
      <w:r w:rsidRPr="005F7FDD">
        <w:rPr>
          <w:color w:val="000000"/>
        </w:rPr>
        <w:t>з’єднання</w:t>
      </w:r>
      <w:proofErr w:type="spellEnd"/>
      <w:r w:rsidRPr="005F7FDD">
        <w:rPr>
          <w:color w:val="000000"/>
        </w:rPr>
        <w:t>:  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а) </w:t>
      </w:r>
      <w:proofErr w:type="spellStart"/>
      <w:proofErr w:type="gramStart"/>
      <w:r w:rsidRPr="005F7FDD">
        <w:rPr>
          <w:color w:val="000000"/>
        </w:rPr>
        <w:t>напівфабрикат</w:t>
      </w:r>
      <w:proofErr w:type="spellEnd"/>
      <w:r w:rsidRPr="005F7FDD">
        <w:rPr>
          <w:color w:val="000000"/>
        </w:rPr>
        <w:t>;   </w:t>
      </w:r>
      <w:proofErr w:type="gramEnd"/>
      <w:r w:rsidRPr="005F7FDD">
        <w:rPr>
          <w:color w:val="000000"/>
        </w:rPr>
        <w:t xml:space="preserve">б) заготовка;     в) </w:t>
      </w:r>
      <w:proofErr w:type="spellStart"/>
      <w:r w:rsidRPr="005F7FDD">
        <w:rPr>
          <w:color w:val="000000"/>
        </w:rPr>
        <w:t>деталі</w:t>
      </w:r>
      <w:proofErr w:type="spellEnd"/>
      <w:r w:rsidRPr="005F7FDD">
        <w:rPr>
          <w:color w:val="000000"/>
        </w:rPr>
        <w:t xml:space="preserve"> крою;    г) лекала.</w:t>
      </w:r>
    </w:p>
    <w:p w:rsidR="00365C2A" w:rsidRPr="005F7FDD" w:rsidRDefault="00365C2A" w:rsidP="00B12F97">
      <w:pPr>
        <w:pStyle w:val="a3"/>
        <w:shd w:val="clear" w:color="auto" w:fill="FFFFFF"/>
        <w:spacing w:before="0" w:beforeAutospacing="0" w:after="0" w:afterAutospacing="0"/>
        <w:rPr>
          <w:lang w:val="uk-UA" w:eastAsia="uk-UA"/>
        </w:rPr>
      </w:pP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F7FDD">
        <w:rPr>
          <w:b/>
          <w:lang w:val="uk-UA" w:eastAsia="uk-UA"/>
        </w:rPr>
        <w:t xml:space="preserve">21. </w:t>
      </w:r>
      <w:proofErr w:type="spellStart"/>
      <w:r w:rsidRPr="005F7FDD">
        <w:rPr>
          <w:b/>
          <w:color w:val="000000"/>
        </w:rPr>
        <w:t>Назвіть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операцію</w:t>
      </w:r>
      <w:proofErr w:type="spellEnd"/>
      <w:r w:rsidRPr="005F7FDD">
        <w:rPr>
          <w:b/>
          <w:color w:val="000000"/>
        </w:rPr>
        <w:t xml:space="preserve">, яку </w:t>
      </w:r>
      <w:proofErr w:type="spellStart"/>
      <w:r w:rsidRPr="005F7FDD">
        <w:rPr>
          <w:b/>
          <w:color w:val="000000"/>
        </w:rPr>
        <w:t>необхідно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виконати</w:t>
      </w:r>
      <w:proofErr w:type="spellEnd"/>
      <w:r w:rsidRPr="005F7FDD">
        <w:rPr>
          <w:b/>
          <w:color w:val="000000"/>
        </w:rPr>
        <w:t xml:space="preserve"> для </w:t>
      </w:r>
      <w:proofErr w:type="spellStart"/>
      <w:r w:rsidRPr="005F7FDD">
        <w:rPr>
          <w:b/>
          <w:color w:val="000000"/>
        </w:rPr>
        <w:t>тимчасового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закріплення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малої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деталі</w:t>
      </w:r>
      <w:proofErr w:type="spellEnd"/>
      <w:r w:rsidRPr="005F7FDD">
        <w:rPr>
          <w:b/>
          <w:color w:val="000000"/>
        </w:rPr>
        <w:t xml:space="preserve"> до </w:t>
      </w:r>
      <w:proofErr w:type="spellStart"/>
      <w:r w:rsidRPr="005F7FDD">
        <w:rPr>
          <w:b/>
          <w:color w:val="000000"/>
        </w:rPr>
        <w:t>великої</w:t>
      </w:r>
      <w:proofErr w:type="spellEnd"/>
      <w:r w:rsidRPr="005F7FDD">
        <w:rPr>
          <w:b/>
          <w:color w:val="000000"/>
        </w:rPr>
        <w:t>: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а) </w:t>
      </w:r>
      <w:proofErr w:type="spellStart"/>
      <w:r w:rsidRPr="005F7FDD">
        <w:rPr>
          <w:color w:val="000000"/>
        </w:rPr>
        <w:t>наметування</w:t>
      </w:r>
      <w:proofErr w:type="spellEnd"/>
      <w:r w:rsidRPr="005F7FDD">
        <w:rPr>
          <w:color w:val="000000"/>
        </w:rPr>
        <w:t>;                         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б) </w:t>
      </w:r>
      <w:proofErr w:type="spellStart"/>
      <w:r w:rsidRPr="005F7FDD">
        <w:rPr>
          <w:color w:val="000000"/>
        </w:rPr>
        <w:t>зметування</w:t>
      </w:r>
      <w:proofErr w:type="spellEnd"/>
      <w:r w:rsidRPr="005F7FDD">
        <w:rPr>
          <w:color w:val="000000"/>
        </w:rPr>
        <w:t>;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в) </w:t>
      </w:r>
      <w:proofErr w:type="spellStart"/>
      <w:r w:rsidRPr="005F7FDD">
        <w:rPr>
          <w:color w:val="000000"/>
        </w:rPr>
        <w:t>приметування</w:t>
      </w:r>
      <w:proofErr w:type="spellEnd"/>
      <w:r w:rsidRPr="005F7FDD">
        <w:rPr>
          <w:color w:val="000000"/>
        </w:rPr>
        <w:t>;                      </w:t>
      </w:r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F7FDD">
        <w:rPr>
          <w:color w:val="000000"/>
        </w:rPr>
        <w:t xml:space="preserve">г) </w:t>
      </w:r>
      <w:proofErr w:type="spellStart"/>
      <w:r w:rsidRPr="005F7FDD">
        <w:rPr>
          <w:color w:val="000000"/>
        </w:rPr>
        <w:t>заметування</w:t>
      </w:r>
      <w:proofErr w:type="spellEnd"/>
    </w:p>
    <w:p w:rsidR="00B12F97" w:rsidRPr="005F7FDD" w:rsidRDefault="00B12F97" w:rsidP="00B12F9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F7FDD">
        <w:rPr>
          <w:b/>
          <w:lang w:val="uk-UA" w:eastAsia="uk-UA"/>
        </w:rPr>
        <w:t xml:space="preserve">22. </w:t>
      </w:r>
      <w:r w:rsidRPr="005F7FDD">
        <w:rPr>
          <w:b/>
          <w:color w:val="000000"/>
        </w:rPr>
        <w:t xml:space="preserve">До </w:t>
      </w:r>
      <w:proofErr w:type="spellStart"/>
      <w:r w:rsidRPr="005F7FDD">
        <w:rPr>
          <w:b/>
          <w:color w:val="000000"/>
        </w:rPr>
        <w:t>якої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групи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швів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відноситься</w:t>
      </w:r>
      <w:proofErr w:type="spellEnd"/>
      <w:r w:rsidRPr="005F7FDD">
        <w:rPr>
          <w:b/>
          <w:color w:val="000000"/>
        </w:rPr>
        <w:t xml:space="preserve"> </w:t>
      </w:r>
      <w:proofErr w:type="spellStart"/>
      <w:r w:rsidRPr="005F7FDD">
        <w:rPr>
          <w:b/>
          <w:color w:val="000000"/>
        </w:rPr>
        <w:t>подвійний</w:t>
      </w:r>
      <w:proofErr w:type="spellEnd"/>
      <w:r w:rsidRPr="005F7FDD">
        <w:rPr>
          <w:b/>
          <w:color w:val="000000"/>
        </w:rPr>
        <w:t xml:space="preserve"> шов?</w:t>
      </w:r>
    </w:p>
    <w:p w:rsidR="00B12F97" w:rsidRPr="005F7FDD" w:rsidRDefault="00B12F97" w:rsidP="00B12F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5F7FDD">
        <w:rPr>
          <w:color w:val="000000"/>
        </w:rPr>
        <w:t>з’єднувальних</w:t>
      </w:r>
      <w:proofErr w:type="spellEnd"/>
      <w:r w:rsidRPr="005F7FDD">
        <w:rPr>
          <w:color w:val="000000"/>
        </w:rPr>
        <w:t>;</w:t>
      </w:r>
    </w:p>
    <w:p w:rsidR="00B12F97" w:rsidRPr="005F7FDD" w:rsidRDefault="00B12F97" w:rsidP="00B12F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5F7FDD">
        <w:rPr>
          <w:color w:val="000000"/>
        </w:rPr>
        <w:t>простих</w:t>
      </w:r>
      <w:proofErr w:type="spellEnd"/>
      <w:r w:rsidRPr="005F7FDD">
        <w:rPr>
          <w:color w:val="000000"/>
        </w:rPr>
        <w:t>;</w:t>
      </w:r>
    </w:p>
    <w:p w:rsidR="00B12F97" w:rsidRPr="005F7FDD" w:rsidRDefault="00B12F97" w:rsidP="00B12F9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5F7FDD">
        <w:rPr>
          <w:color w:val="000000"/>
        </w:rPr>
        <w:t>крайових</w:t>
      </w:r>
      <w:proofErr w:type="spellEnd"/>
    </w:p>
    <w:p w:rsidR="00365C2A" w:rsidRPr="005F7FDD" w:rsidRDefault="00B12F9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23. 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Перетворення  матеріалів у вироби за заздалегідь визначеною послідовністю та задля інтересів людини – це .....</w:t>
      </w:r>
    </w:p>
    <w:p w:rsidR="00365C2A" w:rsidRPr="005F7FDD" w:rsidRDefault="00365C2A" w:rsidP="005F7F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конструювання;</w:t>
      </w:r>
    </w:p>
    <w:p w:rsidR="00365C2A" w:rsidRPr="005F7FDD" w:rsidRDefault="00365C2A" w:rsidP="005F7F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технологія виготовлення;</w:t>
      </w:r>
    </w:p>
    <w:p w:rsidR="00365C2A" w:rsidRPr="005F7FDD" w:rsidRDefault="00365C2A" w:rsidP="005F7F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проектування;</w:t>
      </w:r>
    </w:p>
    <w:p w:rsidR="00365C2A" w:rsidRPr="005F7FDD" w:rsidRDefault="00365C2A" w:rsidP="005F7FDD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моделювання.</w:t>
      </w:r>
    </w:p>
    <w:p w:rsidR="00365C2A" w:rsidRPr="005F7FDD" w:rsidRDefault="00113107" w:rsidP="005F7FD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24.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Чому кришки люків роблять круглими?</w:t>
      </w:r>
    </w:p>
    <w:p w:rsidR="00365C2A" w:rsidRPr="005F7FDD" w:rsidRDefault="00365C2A" w:rsidP="005F7FDD">
      <w:pPr>
        <w:numPr>
          <w:ilvl w:val="1"/>
          <w:numId w:val="6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Кругла кришка ніколи не впаде в люк;</w:t>
      </w:r>
    </w:p>
    <w:p w:rsidR="00365C2A" w:rsidRPr="005F7FDD" w:rsidRDefault="00365C2A" w:rsidP="005F7FDD">
      <w:pPr>
        <w:numPr>
          <w:ilvl w:val="1"/>
          <w:numId w:val="6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Так легше виготовляти кришки;</w:t>
      </w:r>
    </w:p>
    <w:p w:rsidR="00365C2A" w:rsidRPr="005F7FDD" w:rsidRDefault="00365C2A" w:rsidP="005F7FDD">
      <w:pPr>
        <w:numPr>
          <w:ilvl w:val="1"/>
          <w:numId w:val="6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Менше витрачається матеріалів при виготовленні;</w:t>
      </w:r>
    </w:p>
    <w:p w:rsidR="00365C2A" w:rsidRPr="005F7FDD" w:rsidRDefault="00365C2A" w:rsidP="005F7FDD">
      <w:pPr>
        <w:numPr>
          <w:ilvl w:val="1"/>
          <w:numId w:val="6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Кругла форма – традиційна для виготовлення кришок.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25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 Які технології вважаються базовими?</w:t>
      </w:r>
    </w:p>
    <w:p w:rsidR="00365C2A" w:rsidRPr="005F7FDD" w:rsidRDefault="00365C2A" w:rsidP="005F7F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ті, що використовуються на базових підприємствах;</w:t>
      </w:r>
    </w:p>
    <w:p w:rsidR="00365C2A" w:rsidRPr="005F7FDD" w:rsidRDefault="00365C2A" w:rsidP="005F7F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ті, що забезпечують сукупність основних виробничих процесів; </w:t>
      </w:r>
    </w:p>
    <w:p w:rsidR="00365C2A" w:rsidRPr="005F7FDD" w:rsidRDefault="00365C2A" w:rsidP="005F7F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ті, що забезпечують контроль якості виробів; </w:t>
      </w:r>
    </w:p>
    <w:p w:rsidR="00365C2A" w:rsidRPr="005F7FDD" w:rsidRDefault="00365C2A" w:rsidP="005F7FD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ті, що забезпечують виробництво необхідною інформацією.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26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 Укажіть правильне закінчення фрази: «Ринок існує там, де…»:</w:t>
      </w:r>
    </w:p>
    <w:p w:rsidR="00365C2A" w:rsidRPr="005F7FDD" w:rsidRDefault="00365C2A" w:rsidP="005F7FD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споживачі виявляють свої бажання і потреби;</w:t>
      </w:r>
    </w:p>
    <w:p w:rsidR="00365C2A" w:rsidRPr="005F7FDD" w:rsidRDefault="00365C2A" w:rsidP="005F7FD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ціна товару визначається витратами праці на його виготовлення;</w:t>
      </w:r>
    </w:p>
    <w:p w:rsidR="00365C2A" w:rsidRPr="005F7FDD" w:rsidRDefault="00365C2A" w:rsidP="005F7FD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є мережа оптової та роздрібної торгівлі;</w:t>
      </w:r>
    </w:p>
    <w:p w:rsidR="00365C2A" w:rsidRPr="005F7FDD" w:rsidRDefault="00365C2A" w:rsidP="005F7FDD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ціна товару формується в результаті взаємодії попиту і пропозиції.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27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 Встановіть відповідність ергономічних показників та їх визначенням:</w:t>
      </w:r>
    </w:p>
    <w:p w:rsidR="00365C2A" w:rsidRPr="005F7FDD" w:rsidRDefault="00365C2A" w:rsidP="005F7FD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Гігієнічні -</w:t>
      </w:r>
    </w:p>
    <w:p w:rsidR="00365C2A" w:rsidRPr="005F7FDD" w:rsidRDefault="00365C2A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визначаються рівнями освітленості, вентиляції, вологості, запиленості, температури, радіації, токсичності, шуму, вібрації, …</w:t>
      </w:r>
    </w:p>
    <w:p w:rsidR="00365C2A" w:rsidRPr="005F7FDD" w:rsidRDefault="00365C2A" w:rsidP="005F7FD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Антропометричні -</w:t>
      </w:r>
    </w:p>
    <w:p w:rsidR="00365C2A" w:rsidRPr="005F7FDD" w:rsidRDefault="00365C2A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визначаються відповідністю об’єкту розмірам та формі тіла людини, розподілу маси тіла, урахуванням розмірів голови і кісті руки. </w:t>
      </w:r>
    </w:p>
    <w:p w:rsidR="00365C2A" w:rsidRPr="005F7FDD" w:rsidRDefault="00365C2A" w:rsidP="005F7FD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Фізіологічні та психофізіологічні </w:t>
      </w:r>
    </w:p>
    <w:p w:rsidR="00365C2A" w:rsidRPr="005F7FDD" w:rsidRDefault="00365C2A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визначаються відповідністю конструкції об’єктів проектування силовим, енергетичним, фізіологічним і психофізіологічним людини.</w:t>
      </w:r>
    </w:p>
    <w:p w:rsidR="00365C2A" w:rsidRPr="005F7FDD" w:rsidRDefault="00365C2A" w:rsidP="005F7FDD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Психологічні </w:t>
      </w:r>
    </w:p>
    <w:p w:rsidR="00365C2A" w:rsidRPr="005F7FDD" w:rsidRDefault="00365C2A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визначаються відповідністю навиків людини із сприй</w:t>
      </w:r>
      <w:r w:rsidR="00113107"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няття та переробки інформації. 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>28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. Для того, щоб отримати фарбу оранжевого кольору, необхідно змішати 6 частин фарби жовтого кольору і 2 частини червоного кольору. Скільки грам фарби оранжевого кольору можна отримати, маючи 3 грами жовтої і 3 грами червоної фарби?</w:t>
      </w:r>
    </w:p>
    <w:p w:rsidR="00365C2A" w:rsidRPr="005F7FDD" w:rsidRDefault="00365C2A" w:rsidP="005F7FDD">
      <w:pPr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2</w:t>
      </w:r>
    </w:p>
    <w:p w:rsidR="00365C2A" w:rsidRPr="005F7FDD" w:rsidRDefault="00365C2A" w:rsidP="005F7FDD">
      <w:pPr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</w:p>
    <w:p w:rsidR="00365C2A" w:rsidRPr="005F7FDD" w:rsidRDefault="00365C2A" w:rsidP="005F7FDD">
      <w:pPr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4</w:t>
      </w:r>
    </w:p>
    <w:p w:rsidR="00365C2A" w:rsidRPr="005F7FDD" w:rsidRDefault="00365C2A" w:rsidP="005F7FDD">
      <w:pPr>
        <w:numPr>
          <w:ilvl w:val="0"/>
          <w:numId w:val="10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5</w:t>
      </w:r>
    </w:p>
    <w:p w:rsidR="00365C2A" w:rsidRPr="005F7FDD" w:rsidRDefault="00113107" w:rsidP="005F7FDD">
      <w:pPr>
        <w:spacing w:line="240" w:lineRule="auto"/>
        <w:ind w:right="-688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29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. Виберіть правильне завершення визначення: "У процесі проведення мозкового штурму …" </w:t>
      </w:r>
    </w:p>
    <w:p w:rsidR="00365C2A" w:rsidRPr="005F7FDD" w:rsidRDefault="00365C2A" w:rsidP="005F7FD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всі висловлюють свої ідеї тільки по черзі;</w:t>
      </w:r>
    </w:p>
    <w:p w:rsidR="00365C2A" w:rsidRPr="005F7FDD" w:rsidRDefault="00365C2A" w:rsidP="005F7FD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складають перелік основних характеристик об’єктів;</w:t>
      </w:r>
    </w:p>
    <w:p w:rsidR="00365C2A" w:rsidRPr="005F7FDD" w:rsidRDefault="00365C2A" w:rsidP="005F7FD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висловлені ідеї не критикують і не обговорюють;</w:t>
      </w:r>
    </w:p>
    <w:p w:rsidR="00365C2A" w:rsidRPr="005F7FDD" w:rsidRDefault="00365C2A" w:rsidP="005F7FDD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приймаються на віру всі положення, висловлені авторитетними людьми.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30. Які етапи </w:t>
      </w:r>
      <w:proofErr w:type="spellStart"/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на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алежать</w:t>
      </w:r>
      <w:proofErr w:type="spellEnd"/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до виробничого проектування;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завершальний;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організаційно-підготовчий;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дослідження та складання завдань проекту;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ескізний проект;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конструкторський;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складання конструкторської документації;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технологічний;</w:t>
      </w:r>
    </w:p>
    <w:p w:rsidR="00365C2A" w:rsidRPr="005F7FDD" w:rsidRDefault="00365C2A" w:rsidP="005F7FDD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художньо-конструкторський пошук;</w:t>
      </w:r>
    </w:p>
    <w:p w:rsidR="00365C2A" w:rsidRPr="005F7FDD" w:rsidRDefault="00113107" w:rsidP="005F7FDD">
      <w:pPr>
        <w:pStyle w:val="a4"/>
        <w:ind w:left="0"/>
        <w:rPr>
          <w:b/>
          <w:color w:val="000000"/>
          <w:sz w:val="24"/>
          <w:szCs w:val="24"/>
          <w:lang w:val="uk-UA"/>
        </w:rPr>
      </w:pPr>
      <w:r w:rsidRPr="005F7FDD">
        <w:rPr>
          <w:b/>
          <w:color w:val="000000"/>
          <w:sz w:val="24"/>
          <w:szCs w:val="24"/>
          <w:lang w:val="uk-UA"/>
        </w:rPr>
        <w:t>31</w:t>
      </w:r>
      <w:r w:rsidR="00365C2A" w:rsidRPr="005F7FDD">
        <w:rPr>
          <w:b/>
          <w:color w:val="000000"/>
          <w:sz w:val="24"/>
          <w:szCs w:val="24"/>
          <w:lang w:val="uk-UA"/>
        </w:rPr>
        <w:t>. Установіть відповідність між поняттями проектної діяльності та їхніми тлумаченнями:</w:t>
      </w:r>
    </w:p>
    <w:p w:rsidR="00365C2A" w:rsidRPr="005F7FDD" w:rsidRDefault="00365C2A" w:rsidP="005F7FDD">
      <w:pPr>
        <w:pStyle w:val="a4"/>
        <w:ind w:left="360"/>
        <w:jc w:val="both"/>
        <w:rPr>
          <w:color w:val="000000"/>
          <w:sz w:val="24"/>
          <w:szCs w:val="24"/>
          <w:lang w:val="uk-UA"/>
        </w:rPr>
      </w:pPr>
      <w:r w:rsidRPr="005F7FDD">
        <w:rPr>
          <w:b/>
          <w:color w:val="000000"/>
          <w:sz w:val="24"/>
          <w:szCs w:val="24"/>
          <w:lang w:val="uk-UA"/>
        </w:rPr>
        <w:t xml:space="preserve">А   </w:t>
      </w:r>
      <w:r w:rsidRPr="005F7FDD">
        <w:rPr>
          <w:color w:val="000000"/>
          <w:sz w:val="24"/>
          <w:szCs w:val="24"/>
          <w:lang w:val="uk-UA"/>
        </w:rPr>
        <w:t xml:space="preserve">Проект – це ...                      </w:t>
      </w:r>
    </w:p>
    <w:p w:rsidR="00365C2A" w:rsidRPr="005F7FDD" w:rsidRDefault="00365C2A" w:rsidP="005F7FDD">
      <w:pPr>
        <w:pStyle w:val="a4"/>
        <w:ind w:left="360"/>
        <w:jc w:val="both"/>
        <w:rPr>
          <w:color w:val="000000"/>
          <w:sz w:val="24"/>
          <w:szCs w:val="24"/>
          <w:lang w:val="uk-UA"/>
        </w:rPr>
      </w:pPr>
      <w:r w:rsidRPr="005F7FDD">
        <w:rPr>
          <w:b/>
          <w:color w:val="000000"/>
          <w:sz w:val="24"/>
          <w:szCs w:val="24"/>
          <w:lang w:val="uk-UA"/>
        </w:rPr>
        <w:t xml:space="preserve">Б   </w:t>
      </w:r>
      <w:r w:rsidRPr="005F7FDD">
        <w:rPr>
          <w:color w:val="000000"/>
          <w:sz w:val="24"/>
          <w:szCs w:val="24"/>
          <w:lang w:val="uk-UA"/>
        </w:rPr>
        <w:t xml:space="preserve">Проектування – це ...            </w:t>
      </w:r>
    </w:p>
    <w:p w:rsidR="00365C2A" w:rsidRPr="005F7FDD" w:rsidRDefault="00365C2A" w:rsidP="005F7FDD">
      <w:pPr>
        <w:pStyle w:val="a4"/>
        <w:ind w:left="360"/>
        <w:jc w:val="both"/>
        <w:rPr>
          <w:color w:val="000000"/>
          <w:sz w:val="24"/>
          <w:szCs w:val="24"/>
          <w:lang w:val="uk-UA"/>
        </w:rPr>
      </w:pPr>
      <w:r w:rsidRPr="005F7FDD">
        <w:rPr>
          <w:b/>
          <w:color w:val="000000"/>
          <w:sz w:val="24"/>
          <w:szCs w:val="24"/>
          <w:lang w:val="uk-UA"/>
        </w:rPr>
        <w:t xml:space="preserve">В   </w:t>
      </w:r>
      <w:r w:rsidRPr="005F7FDD">
        <w:rPr>
          <w:color w:val="000000"/>
          <w:sz w:val="24"/>
          <w:szCs w:val="24"/>
          <w:lang w:val="uk-UA"/>
        </w:rPr>
        <w:t xml:space="preserve">Міні-маркетингові                </w:t>
      </w:r>
    </w:p>
    <w:p w:rsidR="00365C2A" w:rsidRPr="005F7FDD" w:rsidRDefault="00365C2A" w:rsidP="005F7FDD">
      <w:pPr>
        <w:pStyle w:val="a4"/>
        <w:ind w:left="360"/>
        <w:jc w:val="both"/>
        <w:rPr>
          <w:color w:val="000000"/>
          <w:sz w:val="24"/>
          <w:szCs w:val="24"/>
          <w:lang w:val="uk-UA"/>
        </w:rPr>
      </w:pPr>
      <w:r w:rsidRPr="005F7FDD">
        <w:rPr>
          <w:b/>
          <w:color w:val="000000"/>
          <w:sz w:val="24"/>
          <w:szCs w:val="24"/>
          <w:lang w:val="uk-UA"/>
        </w:rPr>
        <w:t xml:space="preserve">Г   </w:t>
      </w:r>
      <w:r w:rsidRPr="005F7FDD">
        <w:rPr>
          <w:color w:val="000000"/>
          <w:sz w:val="24"/>
          <w:szCs w:val="24"/>
          <w:lang w:val="uk-UA"/>
        </w:rPr>
        <w:t>Мета проекту – це</w:t>
      </w:r>
      <w:r w:rsidRPr="005F7FDD">
        <w:rPr>
          <w:b/>
          <w:color w:val="000000"/>
          <w:sz w:val="24"/>
          <w:szCs w:val="24"/>
          <w:lang w:val="uk-UA"/>
        </w:rPr>
        <w:t xml:space="preserve"> ..</w:t>
      </w:r>
      <w:r w:rsidRPr="005F7FDD">
        <w:rPr>
          <w:color w:val="000000"/>
          <w:sz w:val="24"/>
          <w:szCs w:val="24"/>
          <w:lang w:val="uk-UA"/>
        </w:rPr>
        <w:t xml:space="preserve">            </w:t>
      </w:r>
    </w:p>
    <w:p w:rsidR="00365C2A" w:rsidRPr="005F7FDD" w:rsidRDefault="00365C2A" w:rsidP="005F7FDD">
      <w:pPr>
        <w:pStyle w:val="a4"/>
        <w:numPr>
          <w:ilvl w:val="0"/>
          <w:numId w:val="13"/>
        </w:numPr>
        <w:ind w:left="720"/>
        <w:jc w:val="both"/>
        <w:rPr>
          <w:color w:val="000000"/>
          <w:sz w:val="24"/>
          <w:szCs w:val="24"/>
          <w:lang w:val="uk-UA"/>
        </w:rPr>
      </w:pPr>
      <w:r w:rsidRPr="005F7FDD">
        <w:rPr>
          <w:color w:val="000000"/>
          <w:sz w:val="24"/>
          <w:szCs w:val="24"/>
          <w:lang w:val="uk-UA"/>
        </w:rPr>
        <w:t>відображення кінцевого результату проекту від</w:t>
      </w:r>
      <w:r w:rsidRPr="005F7FDD">
        <w:rPr>
          <w:b/>
          <w:color w:val="000000"/>
          <w:sz w:val="24"/>
          <w:szCs w:val="24"/>
          <w:lang w:val="uk-UA"/>
        </w:rPr>
        <w:t xml:space="preserve"> </w:t>
      </w:r>
      <w:r w:rsidRPr="005F7FDD">
        <w:rPr>
          <w:color w:val="000000"/>
          <w:sz w:val="24"/>
          <w:szCs w:val="24"/>
          <w:lang w:val="uk-UA"/>
        </w:rPr>
        <w:t>виникнення ідеї до повної її реалізації</w:t>
      </w:r>
    </w:p>
    <w:p w:rsidR="00365C2A" w:rsidRPr="005F7FDD" w:rsidRDefault="00365C2A" w:rsidP="005F7FDD">
      <w:pPr>
        <w:pStyle w:val="a4"/>
        <w:numPr>
          <w:ilvl w:val="0"/>
          <w:numId w:val="13"/>
        </w:numPr>
        <w:ind w:left="720"/>
        <w:jc w:val="both"/>
        <w:rPr>
          <w:color w:val="000000"/>
          <w:sz w:val="24"/>
          <w:szCs w:val="24"/>
          <w:lang w:val="uk-UA"/>
        </w:rPr>
      </w:pPr>
      <w:r w:rsidRPr="005F7FDD">
        <w:rPr>
          <w:color w:val="000000"/>
          <w:sz w:val="24"/>
          <w:szCs w:val="24"/>
          <w:lang w:val="uk-UA"/>
        </w:rPr>
        <w:t>збирання, опрацювання та аналіз інформації з метою виявлення потреб потенційних споживачів</w:t>
      </w:r>
    </w:p>
    <w:p w:rsidR="00365C2A" w:rsidRPr="005F7FDD" w:rsidRDefault="00365C2A" w:rsidP="005F7FDD">
      <w:pPr>
        <w:pStyle w:val="a4"/>
        <w:numPr>
          <w:ilvl w:val="0"/>
          <w:numId w:val="13"/>
        </w:numPr>
        <w:ind w:left="720"/>
        <w:jc w:val="both"/>
        <w:rPr>
          <w:color w:val="000000"/>
          <w:sz w:val="24"/>
          <w:szCs w:val="24"/>
          <w:lang w:val="uk-UA"/>
        </w:rPr>
      </w:pPr>
      <w:r w:rsidRPr="005F7FDD">
        <w:rPr>
          <w:color w:val="000000"/>
          <w:sz w:val="24"/>
          <w:szCs w:val="24"/>
          <w:lang w:val="uk-UA"/>
        </w:rPr>
        <w:t xml:space="preserve">цілеспрямований процес створення виробу дослідження – це...                </w:t>
      </w:r>
    </w:p>
    <w:p w:rsidR="00365C2A" w:rsidRPr="005F7FDD" w:rsidRDefault="00365C2A" w:rsidP="005F7FDD">
      <w:pPr>
        <w:pStyle w:val="a4"/>
        <w:numPr>
          <w:ilvl w:val="0"/>
          <w:numId w:val="13"/>
        </w:numPr>
        <w:ind w:left="720"/>
        <w:jc w:val="both"/>
        <w:rPr>
          <w:color w:val="000000"/>
          <w:sz w:val="24"/>
          <w:szCs w:val="24"/>
          <w:lang w:val="uk-UA"/>
        </w:rPr>
      </w:pPr>
      <w:r w:rsidRPr="005F7FDD">
        <w:rPr>
          <w:color w:val="000000"/>
          <w:sz w:val="24"/>
          <w:szCs w:val="24"/>
          <w:lang w:val="uk-UA"/>
        </w:rPr>
        <w:t xml:space="preserve">процес створення образу майбутнього виробу та </w:t>
      </w:r>
      <w:r w:rsidR="00113107" w:rsidRPr="005F7FDD">
        <w:rPr>
          <w:color w:val="000000"/>
          <w:sz w:val="24"/>
          <w:szCs w:val="24"/>
          <w:lang w:val="uk-UA"/>
        </w:rPr>
        <w:t>визначення способів виготовлення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32. </w:t>
      </w:r>
      <w:proofErr w:type="spellStart"/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Ам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асштабні</w:t>
      </w:r>
      <w:proofErr w:type="spellEnd"/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вироби – це такі вироби, що …..</w:t>
      </w:r>
    </w:p>
    <w:p w:rsidR="00365C2A" w:rsidRPr="005F7FDD" w:rsidRDefault="00365C2A" w:rsidP="005F7FD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мають надто великий розмір;</w:t>
      </w:r>
    </w:p>
    <w:p w:rsidR="00365C2A" w:rsidRPr="005F7FDD" w:rsidRDefault="00365C2A" w:rsidP="005F7FD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мають мініатюрні, дуже малі розміри;</w:t>
      </w:r>
    </w:p>
    <w:p w:rsidR="00365C2A" w:rsidRPr="005F7FDD" w:rsidRDefault="00365C2A" w:rsidP="005F7FD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мають оптимальні розміри;</w:t>
      </w:r>
    </w:p>
    <w:p w:rsidR="00365C2A" w:rsidRPr="005F7FDD" w:rsidRDefault="00365C2A" w:rsidP="005F7FDD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складаються з деталей, для яких масштаб не має значення.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3. Проекти за домінуючою діяльністю класифікують за певними ознаками. Знайди зайву.</w:t>
      </w:r>
    </w:p>
    <w:p w:rsidR="00365C2A" w:rsidRPr="005F7FDD" w:rsidRDefault="00365C2A" w:rsidP="005F7FD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Пошукові.</w:t>
      </w:r>
    </w:p>
    <w:p w:rsidR="00365C2A" w:rsidRPr="005F7FDD" w:rsidRDefault="00365C2A" w:rsidP="005F7FD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Творчі.</w:t>
      </w:r>
    </w:p>
    <w:p w:rsidR="00365C2A" w:rsidRPr="005F7FDD" w:rsidRDefault="00365C2A" w:rsidP="005F7FD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Дослідницькі.</w:t>
      </w:r>
    </w:p>
    <w:p w:rsidR="00365C2A" w:rsidRPr="005F7FDD" w:rsidRDefault="00365C2A" w:rsidP="005F7FDD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Інформаційні.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4. Встановіть відповідність функцій ціни товару: </w:t>
      </w:r>
    </w:p>
    <w:p w:rsidR="00365C2A" w:rsidRPr="005F7FDD" w:rsidRDefault="00365C2A" w:rsidP="005F7FD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 характером обслуговуваного обороту продукції </w:t>
      </w:r>
    </w:p>
    <w:p w:rsidR="00365C2A" w:rsidRPr="005F7FDD" w:rsidRDefault="00365C2A" w:rsidP="005F7FD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 впливом конкуренції </w:t>
      </w:r>
    </w:p>
    <w:p w:rsidR="00365C2A" w:rsidRPr="005F7FDD" w:rsidRDefault="00365C2A" w:rsidP="005F7FDD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Залежно від розмірів купівлі-продажу товарів </w:t>
      </w:r>
    </w:p>
    <w:p w:rsidR="00365C2A" w:rsidRPr="005F7FDD" w:rsidRDefault="00365C2A" w:rsidP="005F7FDD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А) відпускні, оптові, роздрібні.</w:t>
      </w:r>
    </w:p>
    <w:p w:rsidR="00365C2A" w:rsidRPr="005F7FDD" w:rsidRDefault="00365C2A" w:rsidP="005F7FDD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Б) роздрібні, біржові, 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внутрішньофірмові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, трансферні.</w:t>
      </w:r>
    </w:p>
    <w:p w:rsidR="00365C2A" w:rsidRPr="005F7FDD" w:rsidRDefault="00365C2A" w:rsidP="005F7FDD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В) монопо</w:t>
      </w:r>
      <w:r w:rsidR="00113107"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льні, регульовані, індикативні.</w:t>
      </w:r>
    </w:p>
    <w:p w:rsidR="00365C2A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</w:t>
      </w:r>
      <w:r w:rsidR="00365C2A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5. Яким кубикам відповідає розгортка? </w:t>
      </w:r>
    </w:p>
    <w:p w:rsidR="00365C2A" w:rsidRPr="005F7FDD" w:rsidRDefault="00365C2A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0" cy="868680"/>
            <wp:effectExtent l="0" t="0" r="0" b="762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4400" cy="88392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5360" cy="9372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4400" cy="9372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5360" cy="8763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7FDD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4400" cy="876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7FDD"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83820</wp:posOffset>
            </wp:positionV>
            <wp:extent cx="2009140" cy="2707005"/>
            <wp:effectExtent l="0" t="0" r="6350" b="3810"/>
            <wp:wrapTight wrapText="bothSides">
              <wp:wrapPolygon edited="0">
                <wp:start x="0" y="0"/>
                <wp:lineTo x="0" y="21433"/>
                <wp:lineTo x="21300" y="21433"/>
                <wp:lineTo x="21300" y="0"/>
                <wp:lineTo x="0" y="0"/>
              </wp:wrapPolygon>
            </wp:wrapTight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5C2A" w:rsidRPr="005F7FDD" w:rsidRDefault="00365C2A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113107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113107" w:rsidRPr="005F7FDD" w:rsidRDefault="00113107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6709F9" w:rsidRDefault="006709F9" w:rsidP="00670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09F9" w:rsidRDefault="006709F9" w:rsidP="00670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09F9" w:rsidRDefault="006709F9" w:rsidP="00670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709F9" w:rsidRPr="006709F9" w:rsidRDefault="006709F9" w:rsidP="00670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Підсумкова контрольна робота</w:t>
      </w:r>
    </w:p>
    <w:p w:rsidR="006709F9" w:rsidRPr="006709F9" w:rsidRDefault="006709F9" w:rsidP="006709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 трудового навчання за ІІ семестр для 10 класу</w:t>
      </w: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709F9" w:rsidRPr="006709F9" w:rsidRDefault="006709F9" w:rsidP="00670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 завданнях 1–7 потрібно вибрати і позначити лише ОДНУ правильну відповідь.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 1.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Доповніть  визначення.  «Перетворення  матеріалів  у  вироби  за  заздалегідь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визначеною послідовністю та задля інтересів людини – це...»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А- проектування;       В- конструювання;       Б –моделювання;          Г- технологія виготовлення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 2.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Укажіть умовне позначення температурного режиму праски, призначеного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для прасування шовкових тканин.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55C9BB5" wp14:editId="7CCE60B7">
            <wp:extent cx="4681428" cy="822960"/>
            <wp:effectExtent l="0" t="0" r="5080" b="0"/>
            <wp:docPr id="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366" cy="823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3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 Для якого виробу повітропроникність тканини є найважливішою властивістю?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4615753" wp14:editId="755FD4F4">
            <wp:extent cx="4599445" cy="1409700"/>
            <wp:effectExtent l="0" t="0" r="0" b="0"/>
            <wp:docPr id="7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302" cy="1411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 4.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Укажіть  вид  ткацького  переплетення,  який  утворює  блискучу  поверхню  тканини.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А –полотняне;                 В-  атласне;               Б- саржеве;                   Г-  репсове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</w:t>
      </w: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5.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Який шов зображено на малюнку?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lastRenderedPageBreak/>
        <w:t xml:space="preserve">                                                        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7879919E" wp14:editId="6AD459B3">
            <wp:extent cx="1152525" cy="590550"/>
            <wp:effectExtent l="19050" t="0" r="9525" b="0"/>
            <wp:docPr id="7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А- ланцюжок;            В-  петельний;                      Б- штапівка;                     Г  козлик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</w:t>
      </w: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6.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Який елемент в’язання спицями зображено на малюнку?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                                           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F82193E" wp14:editId="6D0F4B0B">
            <wp:extent cx="1524000" cy="742950"/>
            <wp:effectExtent l="19050" t="0" r="0" b="0"/>
            <wp:docPr id="7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А- вив’язування петлі з протяжки;           Б- вив’язування двох петель разом  лицьовою  петлею: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В- вив’язування петлі з накидом за передню стінку петлі;    Г-  вив’язування з однієї петлі двох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 7.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Як називають деталі швейного виробу з розміткою для обробки та з’єднання?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А –заготовки;           В - деталі крою;            Б- напівфабрикати;           Г-  частини виробу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ru-RU"/>
        </w:rPr>
      </w:pP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ru-RU"/>
        </w:rPr>
        <w:t>У завданнях 8–12 потрібно встановити відповідність.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 8.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Установіть  відповідність  між  критеріями,  яким  повинен  відповідати  виріб,  та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ED802" wp14:editId="7A71BE08">
                <wp:simplePos x="0" y="0"/>
                <wp:positionH relativeFrom="column">
                  <wp:posOffset>2399665</wp:posOffset>
                </wp:positionH>
                <wp:positionV relativeFrom="paragraph">
                  <wp:posOffset>10795</wp:posOffset>
                </wp:positionV>
                <wp:extent cx="2867025" cy="1059180"/>
                <wp:effectExtent l="0" t="0" r="28575" b="26670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7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>1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 простота виготовлення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 xml:space="preserve">2 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зручність у використанні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>3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 привабливість, гармонійність колориту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>4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 </w:t>
                            </w:r>
                            <w:proofErr w:type="spellStart"/>
                            <w:r w:rsidRPr="00996DCA">
                              <w:rPr>
                                <w:lang w:val="uk-UA"/>
                              </w:rPr>
                              <w:t>витратність</w:t>
                            </w:r>
                            <w:proofErr w:type="spellEnd"/>
                            <w:r w:rsidRPr="00996DCA">
                              <w:rPr>
                                <w:lang w:val="uk-UA"/>
                              </w:rPr>
                              <w:t xml:space="preserve"> матеріалів, часу</w:t>
                            </w:r>
                          </w:p>
                          <w:p w:rsidR="00365C2A" w:rsidRPr="004E3EE3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ED802" id="_x0000_t202" coordsize="21600,21600" o:spt="202" path="m,l,21600r21600,l21600,xe">
                <v:stroke joinstyle="miter"/>
                <v:path gradientshapeok="t" o:connecttype="rect"/>
              </v:shapetype>
              <v:shape id="Поле 70" o:spid="_x0000_s1026" type="#_x0000_t202" style="position:absolute;margin-left:188.95pt;margin-top:.85pt;width:22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" strokecolor="white">
                <v:textbox>
                  <w:txbxContent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>1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 простота виготовлення</w:t>
                      </w:r>
                      <w:r>
                        <w:rPr>
                          <w:lang w:val="uk-UA"/>
                        </w:rPr>
                        <w:t>;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 xml:space="preserve">2 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зручність у використанні</w:t>
                      </w:r>
                      <w:r>
                        <w:rPr>
                          <w:lang w:val="uk-UA"/>
                        </w:rPr>
                        <w:t>;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>3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 привабливість, гармонійність колориту</w:t>
                      </w:r>
                      <w:r>
                        <w:rPr>
                          <w:lang w:val="uk-UA"/>
                        </w:rPr>
                        <w:t>;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>4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 </w:t>
                      </w:r>
                      <w:proofErr w:type="spellStart"/>
                      <w:r w:rsidRPr="00996DCA">
                        <w:rPr>
                          <w:lang w:val="uk-UA"/>
                        </w:rPr>
                        <w:t>витратність</w:t>
                      </w:r>
                      <w:proofErr w:type="spellEnd"/>
                      <w:r w:rsidRPr="00996DCA">
                        <w:rPr>
                          <w:lang w:val="uk-UA"/>
                        </w:rPr>
                        <w:t xml:space="preserve"> матеріалів, часу</w:t>
                      </w:r>
                    </w:p>
                    <w:p w:rsidR="00365C2A" w:rsidRPr="004E3EE3" w:rsidRDefault="00365C2A" w:rsidP="006709F9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їхніми характеристиками.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А- ергономічність;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Б-  естетичність;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В-  технологічність;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Г-  економічність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9.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Установіть відповідність між мотивами вибору професії та їхніми характеристиками.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43C1A" wp14:editId="69D2B3BE">
                <wp:simplePos x="0" y="0"/>
                <wp:positionH relativeFrom="column">
                  <wp:posOffset>1401445</wp:posOffset>
                </wp:positionH>
                <wp:positionV relativeFrom="paragraph">
                  <wp:posOffset>92075</wp:posOffset>
                </wp:positionV>
                <wp:extent cx="3867150" cy="822960"/>
                <wp:effectExtent l="0" t="0" r="19050" b="15240"/>
                <wp:wrapNone/>
                <wp:docPr id="71" name="Поле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150" cy="822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 xml:space="preserve">1 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прагнення бути оригінальним, робити відкриття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 xml:space="preserve">2 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прагнення отримувати матеріальні блага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 xml:space="preserve">3 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спрямованість на вищі загальнолюдські потреби</w:t>
                            </w:r>
                            <w:r>
                              <w:rPr>
                                <w:lang w:val="uk-UA"/>
                              </w:rPr>
                              <w:t>;</w:t>
                            </w:r>
                          </w:p>
                          <w:p w:rsidR="00365C2A" w:rsidRPr="00996DCA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  <w:r w:rsidRPr="00996DCA">
                              <w:rPr>
                                <w:lang w:val="uk-UA"/>
                              </w:rPr>
                              <w:t xml:space="preserve">4 </w:t>
                            </w:r>
                            <w:r>
                              <w:rPr>
                                <w:lang w:val="uk-UA"/>
                              </w:rPr>
                              <w:t>-</w:t>
                            </w:r>
                            <w:r w:rsidRPr="00996DCA">
                              <w:rPr>
                                <w:lang w:val="uk-UA"/>
                              </w:rPr>
                              <w:t xml:space="preserve"> прагнення до пізнання змісту конкретної праці</w:t>
                            </w:r>
                          </w:p>
                          <w:p w:rsidR="00365C2A" w:rsidRPr="004E3EE3" w:rsidRDefault="00365C2A" w:rsidP="006709F9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43C1A" id="Поле 69" o:spid="_x0000_s1027" type="#_x0000_t202" style="position:absolute;margin-left:110.35pt;margin-top:7.25pt;width:304.5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" strokecolor="white">
                <v:textbox>
                  <w:txbxContent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 xml:space="preserve">1 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прагнення бути оригінальним, робити відкриття</w:t>
                      </w:r>
                      <w:r>
                        <w:rPr>
                          <w:lang w:val="uk-UA"/>
                        </w:rPr>
                        <w:t>;</w:t>
                      </w:r>
                      <w:r w:rsidRPr="00996DCA">
                        <w:rPr>
                          <w:lang w:val="uk-UA"/>
                        </w:rPr>
                        <w:t xml:space="preserve"> 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 xml:space="preserve">2 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прагнення отримувати матеріальні блага</w:t>
                      </w:r>
                      <w:r>
                        <w:rPr>
                          <w:lang w:val="uk-UA"/>
                        </w:rPr>
                        <w:t>;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 xml:space="preserve">3 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спрямованість на вищі загальнолюдські потреби</w:t>
                      </w:r>
                      <w:r>
                        <w:rPr>
                          <w:lang w:val="uk-UA"/>
                        </w:rPr>
                        <w:t>;</w:t>
                      </w:r>
                    </w:p>
                    <w:p w:rsidR="00365C2A" w:rsidRPr="00996DCA" w:rsidRDefault="00365C2A" w:rsidP="006709F9">
                      <w:pPr>
                        <w:rPr>
                          <w:lang w:val="uk-UA"/>
                        </w:rPr>
                      </w:pPr>
                      <w:r w:rsidRPr="00996DCA">
                        <w:rPr>
                          <w:lang w:val="uk-UA"/>
                        </w:rPr>
                        <w:t xml:space="preserve">4 </w:t>
                      </w:r>
                      <w:r>
                        <w:rPr>
                          <w:lang w:val="uk-UA"/>
                        </w:rPr>
                        <w:t>-</w:t>
                      </w:r>
                      <w:r w:rsidRPr="00996DCA">
                        <w:rPr>
                          <w:lang w:val="uk-UA"/>
                        </w:rPr>
                        <w:t xml:space="preserve"> прагнення до пізнання змісту конкретної праці</w:t>
                      </w:r>
                    </w:p>
                    <w:p w:rsidR="00365C2A" w:rsidRPr="004E3EE3" w:rsidRDefault="00365C2A" w:rsidP="006709F9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А- соціальні;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Б-  пізнавальні;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В-  творчі;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Г-  матеріальні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10.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Установіть відповідність між назвами ткацьких переплетень та їхніми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зображен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-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нями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53467B6E" wp14:editId="51FA0B05">
            <wp:extent cx="5105949" cy="1684020"/>
            <wp:effectExtent l="0" t="0" r="0" b="0"/>
            <wp:docPr id="7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794" cy="1689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А –сатинове;               В-  полотняне;              Б- атласне;             Г-  саржеве                    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11.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Установіть відповідність між видами технік вишивання та їхніми зображеннями.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 - поверхнево-нашивні лічильні;       Б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поверхнево-нашивні вільні;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 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прозорі лічильні;                              Г 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прозорі вільні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lastRenderedPageBreak/>
        <w:t xml:space="preserve">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0085936A" wp14:editId="1F74FFC2">
            <wp:extent cx="5451716" cy="1600200"/>
            <wp:effectExtent l="0" t="0" r="0" b="0"/>
            <wp:docPr id="7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170" cy="1601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12.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Установіть відповідність між послідовністю виконання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запошивного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шва  та відповідними зображеннями.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 - скласти і сколоти дві деталі тканини лицьовими сторонами всередину так,  щоб нижня деталь виступала на 0,7 см;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  -обігнути зріз верхньої деталі нижньою деталлю на 0,6 см, заметати  і зшити деталі;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В - видалити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зметувальні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стібки, обігнути шов у сторону верхньої деталі, наметати та настрочити шов;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Г - видалити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зметувальні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стібки,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припрасувати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оброблювальний шов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t xml:space="preserve">       </w:t>
      </w:r>
      <w:r w:rsidRPr="006709F9">
        <w:rPr>
          <w:rFonts w:ascii="Times New Roman" w:eastAsia="Times New Roman" w:hAnsi="Times New Roman" w:cs="Times New Roman"/>
          <w:i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6847C6F" wp14:editId="03A69431">
            <wp:extent cx="5574846" cy="1295400"/>
            <wp:effectExtent l="0" t="0" r="6985" b="0"/>
            <wp:docPr id="7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196" cy="1296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uk-UA" w:eastAsia="ru-RU"/>
        </w:rPr>
        <w:t xml:space="preserve">У завданнях 13–15 потрібно навести розгорнуту відповідь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13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. Розрахуйте кількість тканини, потрібної для пошиття зображеної на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малюнку спідниці, якщо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Сс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= 46 см, </w:t>
      </w:r>
      <w:proofErr w:type="spellStart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Дв</w:t>
      </w:r>
      <w:proofErr w:type="spellEnd"/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= 50 см при ширині тканини 1,5 м.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88FE023" wp14:editId="32966B5E">
            <wp:extent cx="948774" cy="1003935"/>
            <wp:effectExtent l="0" t="0" r="3810" b="5715"/>
            <wp:docPr id="7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451" cy="100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         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14.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Нанесіть  на  кресленик  прямої  спідниці  лінії  моделювання  спідниці, 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зображеної на малюнку.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  </w:t>
      </w:r>
      <w:r w:rsidRPr="006709F9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4FA1C805" wp14:editId="0C833D9D">
            <wp:extent cx="1771650" cy="1463040"/>
            <wp:effectExtent l="0" t="0" r="0" b="3810"/>
            <wp:docPr id="8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</w:pP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15.</w:t>
      </w: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Визначте, які із зазначених професій відповідно до умов праці належать до праці з підвищеною моральною відповідальністю та мають попит на ринку праці в Україні.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А- бібліотекар, кресляр, кравець;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 -інспектор міліції, учитель, суддя№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В -шахтар, водолаз, монтажник сталевих конструкцій;</w:t>
      </w:r>
    </w:p>
    <w:p w:rsidR="006709F9" w:rsidRPr="006709F9" w:rsidRDefault="006709F9" w:rsidP="006709F9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6709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Г - продавець, інкасатор, касир </w:t>
      </w:r>
    </w:p>
    <w:p w:rsidR="00376C7D" w:rsidRPr="005F7FDD" w:rsidRDefault="006709F9" w:rsidP="00376C7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6709F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lastRenderedPageBreak/>
        <w:t xml:space="preserve">Обґрунтуйте свій вибір </w:t>
      </w:r>
      <w:r w:rsidRPr="006709F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uk-UA" w:eastAsia="ru-RU"/>
        </w:rPr>
        <w:cr/>
      </w:r>
      <w:r w:rsidR="00376C7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="00376C7D"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6. Встановіть послідовність конструкторського аналізу об’єктів проектування: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Збір інформації з різних джерел;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Підбір аналогів виробу;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Аналіз функціональних вимог;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Виявлення відповідності форми конструктивній основі, 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логіці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 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тектонічності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форми;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Аналіз відповідності матеріалів у функціональному, конструктивному і декоративному відношеннях;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Аналіз технологічності виробу;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Аналіз композиційного рішення цілісності форми, відповідності форми стильової спрямованості;</w:t>
      </w:r>
    </w:p>
    <w:p w:rsidR="00376C7D" w:rsidRPr="005F7FDD" w:rsidRDefault="00376C7D" w:rsidP="00376C7D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Загальний висновок по виробу.</w:t>
      </w:r>
    </w:p>
    <w:p w:rsidR="00376C7D" w:rsidRPr="005F7FDD" w:rsidRDefault="00376C7D" w:rsidP="00376C7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7. В чому сутність і завдання банку ідей та пропозицій?</w:t>
      </w:r>
    </w:p>
    <w:p w:rsidR="00376C7D" w:rsidRPr="005F7FDD" w:rsidRDefault="00376C7D" w:rsidP="00376C7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Впорядкування інформації з метою її аналізу для створення нового об’єкта.</w:t>
      </w:r>
    </w:p>
    <w:p w:rsidR="00376C7D" w:rsidRPr="005F7FDD" w:rsidRDefault="00376C7D" w:rsidP="00376C7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 пропозиціях, ідеях і завданнях.</w:t>
      </w:r>
    </w:p>
    <w:p w:rsidR="00376C7D" w:rsidRPr="005F7FDD" w:rsidRDefault="00376C7D" w:rsidP="00376C7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Впорядкування з метою апробації, що прискорює процес вироблення творчих ідей і створення нового об’єкта.</w:t>
      </w:r>
    </w:p>
    <w:p w:rsidR="00376C7D" w:rsidRPr="005F7FDD" w:rsidRDefault="00376C7D" w:rsidP="00376C7D">
      <w:pPr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Впорядкування інформації з метою її 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мінімалізації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376C7D" w:rsidRPr="005F7FDD" w:rsidRDefault="00376C7D" w:rsidP="00376C7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8. Які кольори використано для створення орнаменту: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0" locked="0" layoutInCell="1" allowOverlap="1" wp14:anchorId="7FA36428" wp14:editId="3A464C71">
            <wp:simplePos x="0" y="0"/>
            <wp:positionH relativeFrom="column">
              <wp:posOffset>2011680</wp:posOffset>
            </wp:positionH>
            <wp:positionV relativeFrom="paragraph">
              <wp:posOffset>22860</wp:posOffset>
            </wp:positionV>
            <wp:extent cx="1981200" cy="1060450"/>
            <wp:effectExtent l="0" t="0" r="0" b="6350"/>
            <wp:wrapSquare wrapText="bothSides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6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Контрастні;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Ньюансні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;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Основні;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Холодні; 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Теплі;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Ахроматичні;</w:t>
      </w:r>
    </w:p>
    <w:p w:rsidR="00376C7D" w:rsidRPr="005F7FDD" w:rsidRDefault="00376C7D" w:rsidP="00376C7D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Хроматичні.</w:t>
      </w:r>
    </w:p>
    <w:p w:rsidR="00376C7D" w:rsidRPr="005F7FDD" w:rsidRDefault="00376C7D" w:rsidP="00376C7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1</w:t>
      </w: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9. Складальними називаються такі креслення, …</w:t>
      </w:r>
    </w:p>
    <w:p w:rsidR="00376C7D" w:rsidRPr="005F7FDD" w:rsidRDefault="00376C7D" w:rsidP="00376C7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які містять зображення виробів, що складаються з декількох деталей з основними розмірами;</w:t>
      </w:r>
    </w:p>
    <w:p w:rsidR="00376C7D" w:rsidRPr="005F7FDD" w:rsidRDefault="00376C7D" w:rsidP="00376C7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які містять зображення складальних одиниць з достатньою кількістю виглядів, необхідних для їх складання; </w:t>
      </w:r>
    </w:p>
    <w:p w:rsidR="00376C7D" w:rsidRPr="005F7FDD" w:rsidRDefault="00376C7D" w:rsidP="00376C7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які містять зображення виробів, що складаються з декількох деталей і дані для їх складання і контролю; </w:t>
      </w:r>
    </w:p>
    <w:p w:rsidR="00376C7D" w:rsidRPr="005F7FDD" w:rsidRDefault="00376C7D" w:rsidP="00376C7D">
      <w:pPr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які містять зображення механізмів, що складаються з декількох деталей.</w:t>
      </w:r>
    </w:p>
    <w:p w:rsidR="00376C7D" w:rsidRPr="005F7FDD" w:rsidRDefault="00376C7D" w:rsidP="00376C7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</w:t>
      </w: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0. Що називається аналізом?</w:t>
      </w:r>
    </w:p>
    <w:p w:rsidR="00376C7D" w:rsidRPr="005F7FDD" w:rsidRDefault="00376C7D" w:rsidP="00376C7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Процес мислення, за якого розглядається певний клас об’єктів.</w:t>
      </w:r>
    </w:p>
    <w:p w:rsidR="00376C7D" w:rsidRPr="005F7FDD" w:rsidRDefault="00376C7D" w:rsidP="00376C7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Складання з окремих елементів єдиного цілого.</w:t>
      </w:r>
    </w:p>
    <w:p w:rsidR="00376C7D" w:rsidRPr="005F7FDD" w:rsidRDefault="00376C7D" w:rsidP="00376C7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Уявний чи реальний поділ цілого на складові частини.</w:t>
      </w:r>
    </w:p>
    <w:p w:rsidR="006709F9" w:rsidRPr="00376C7D" w:rsidRDefault="00376C7D" w:rsidP="00376C7D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Вибір з різних фактів певних закономірностей.</w:t>
      </w:r>
      <w:bookmarkStart w:id="0" w:name="_GoBack"/>
      <w:bookmarkEnd w:id="0"/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23. Установіть відповідність характеристики кольору з його зображенням.</w:t>
      </w:r>
    </w:p>
    <w:p w:rsidR="005F7FDD" w:rsidRPr="005F7FDD" w:rsidRDefault="005F7FDD" w:rsidP="005F7FD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Яскравість</w:t>
      </w:r>
    </w:p>
    <w:p w:rsidR="005F7FDD" w:rsidRPr="005F7FDD" w:rsidRDefault="005F7FDD" w:rsidP="005F7FD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Насиченість</w:t>
      </w:r>
    </w:p>
    <w:p w:rsidR="005F7FDD" w:rsidRPr="005F7FDD" w:rsidRDefault="005F7FDD" w:rsidP="005F7FD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Ясність (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світлота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) </w:t>
      </w:r>
    </w:p>
    <w:p w:rsidR="005F7FDD" w:rsidRPr="005F7FDD" w:rsidRDefault="005F7FDD" w:rsidP="005F7FDD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Кольоровий тон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5D7F0E4" wp14:editId="78414CA4">
                <wp:simplePos x="0" y="0"/>
                <wp:positionH relativeFrom="column">
                  <wp:posOffset>1600200</wp:posOffset>
                </wp:positionH>
                <wp:positionV relativeFrom="paragraph">
                  <wp:posOffset>91440</wp:posOffset>
                </wp:positionV>
                <wp:extent cx="1160780" cy="571500"/>
                <wp:effectExtent l="0" t="0" r="1270" b="381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0780" cy="571500"/>
                          <a:chOff x="6654" y="2754"/>
                          <a:chExt cx="1828" cy="900"/>
                        </a:xfrm>
                      </wpg:grpSpPr>
                      <wps:wsp>
                        <wps:cNvPr id="6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134" y="3114"/>
                            <a:ext cx="9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7FDD" w:rsidRDefault="005F7FDD" w:rsidP="005F7FDD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54" y="2754"/>
                            <a:ext cx="1828" cy="3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D7F0E4" id="Группа 66" o:spid="_x0000_s1028" style="position:absolute;margin-left:126pt;margin-top:7.2pt;width:91.4pt;height:45pt;z-index:251680768" coordorigin="6654,2754" coordsize="1828,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">
                <v:rect id="Rectangle 12" o:spid="_x0000_s1029" style="position:absolute;left:7134;top:3114;width:9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" stroked="f">
                  <v:textbox>
                    <w:txbxContent>
                      <w:p w:rsidR="005F7FDD" w:rsidRDefault="005F7FDD" w:rsidP="005F7FDD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В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0" type="#_x0000_t75" style="position:absolute;left:6654;top:2754;width:1828;height: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">
                  <v:imagedata r:id="rId28" o:title=""/>
                </v:shape>
              </v:group>
            </w:pict>
          </mc:Fallback>
        </mc:AlternateContent>
      </w: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C262C7B" wp14:editId="5F856317">
                <wp:simplePos x="0" y="0"/>
                <wp:positionH relativeFrom="column">
                  <wp:posOffset>3352800</wp:posOffset>
                </wp:positionH>
                <wp:positionV relativeFrom="paragraph">
                  <wp:posOffset>91440</wp:posOffset>
                </wp:positionV>
                <wp:extent cx="1192530" cy="571500"/>
                <wp:effectExtent l="0" t="0" r="0" b="381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2530" cy="571500"/>
                          <a:chOff x="6414" y="2934"/>
                          <a:chExt cx="1878" cy="900"/>
                        </a:xfrm>
                      </wpg:grpSpPr>
                      <wps:wsp>
                        <wps:cNvPr id="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94" y="3294"/>
                            <a:ext cx="9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7FDD" w:rsidRDefault="005F7FDD" w:rsidP="005F7FDD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14" y="2934"/>
                            <a:ext cx="1878" cy="3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262C7B" id="Группа 31" o:spid="_x0000_s1031" style="position:absolute;margin-left:264pt;margin-top:7.2pt;width:93.9pt;height:45pt;z-index:251682816" coordorigin="6414,2934" coordsize="1878,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">
                <v:rect id="Rectangle 18" o:spid="_x0000_s1032" style="position:absolute;left:6894;top:3294;width:9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e5YxAAAANs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SFbw9yX+ALm9AQAA//8DAFBLAQItABQABgAIAAAAIQDb4fbL7gAAAIUBAAATAAAAAAAAAAAA&#10;AAAAAAAAAABbQ29udGVudF9UeXBlc10ueG1sUEsBAi0AFAAGAAgAAAAhAFr0LFu/AAAAFQEAAAsA&#10;AAAAAAAAAAAAAAAAHwEAAF9yZWxzLy5yZWxzUEsBAi0AFAAGAAgAAAAhAJ7V7ljEAAAA2wAAAA8A&#10;AAAAAAAAAAAAAAAABwIAAGRycy9kb3ducmV2LnhtbFBLBQYAAAAAAwADALcAAAD4AgAAAAA=&#10;" stroked="f">
                  <v:textbox>
                    <w:txbxContent>
                      <w:p w:rsidR="005F7FDD" w:rsidRDefault="005F7FDD" w:rsidP="005F7FDD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Б</w:t>
                        </w:r>
                      </w:p>
                    </w:txbxContent>
                  </v:textbox>
                </v:rect>
                <v:shape id="Picture 19" o:spid="_x0000_s1033" type="#_x0000_t75" style="position:absolute;left:6414;top:2934;width:1878;height: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">
                  <v:imagedata r:id="rId30" o:title=""/>
                </v:shape>
              </v:group>
            </w:pict>
          </mc:Fallback>
        </mc:AlternateContent>
      </w: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B3765AA" wp14:editId="3743EB59">
                <wp:simplePos x="0" y="0"/>
                <wp:positionH relativeFrom="column">
                  <wp:posOffset>5181600</wp:posOffset>
                </wp:positionH>
                <wp:positionV relativeFrom="paragraph">
                  <wp:posOffset>91440</wp:posOffset>
                </wp:positionV>
                <wp:extent cx="1192530" cy="571500"/>
                <wp:effectExtent l="0" t="5715" r="0" b="381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2530" cy="571500"/>
                          <a:chOff x="9294" y="2934"/>
                          <a:chExt cx="1878" cy="900"/>
                        </a:xfrm>
                      </wpg:grpSpPr>
                      <wps:wsp>
                        <wps:cNvPr id="2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774" y="3294"/>
                            <a:ext cx="9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7FDD" w:rsidRDefault="005F7FDD" w:rsidP="005F7FDD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94" y="2934"/>
                            <a:ext cx="1878" cy="4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3765AA" id="Группа 28" o:spid="_x0000_s1034" style="position:absolute;margin-left:408pt;margin-top:7.2pt;width:93.9pt;height:45pt;z-index:251683840" coordorigin="9294,2934" coordsize="1878,9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">
                <v:rect id="Rectangle 21" o:spid="_x0000_s1035" style="position:absolute;left:9774;top:3294;width:9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  <v:textbox>
                    <w:txbxContent>
                      <w:p w:rsidR="005F7FDD" w:rsidRDefault="005F7FDD" w:rsidP="005F7FDD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Г</w:t>
                        </w:r>
                      </w:p>
                    </w:txbxContent>
                  </v:textbox>
                </v:rect>
                <v:shape id="Picture 22" o:spid="_x0000_s1036" type="#_x0000_t75" style="position:absolute;left:9294;top:2934;width:1878;height: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">
                  <v:imagedata r:id="rId32" o:title=""/>
                </v:shape>
              </v:group>
            </w:pict>
          </mc:Fallback>
        </mc:AlternateContent>
      </w: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3A87ED6" wp14:editId="3216B8DA">
                <wp:simplePos x="0" y="0"/>
                <wp:positionH relativeFrom="column">
                  <wp:posOffset>76200</wp:posOffset>
                </wp:positionH>
                <wp:positionV relativeFrom="paragraph">
                  <wp:posOffset>91440</wp:posOffset>
                </wp:positionV>
                <wp:extent cx="1176655" cy="623570"/>
                <wp:effectExtent l="0" t="0" r="4445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6655" cy="623570"/>
                          <a:chOff x="2334" y="3114"/>
                          <a:chExt cx="1853" cy="982"/>
                        </a:xfrm>
                      </wpg:grpSpPr>
                      <wps:wsp>
                        <wps:cNvPr id="2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09" y="3556"/>
                            <a:ext cx="9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7FDD" w:rsidRDefault="005F7FDD" w:rsidP="005F7FDD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34" y="3114"/>
                            <a:ext cx="1853" cy="3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A87ED6" id="Группа 25" o:spid="_x0000_s1037" style="position:absolute;margin-left:6pt;margin-top:7.2pt;width:92.65pt;height:49.1pt;z-index:251681792" coordorigin="2334,3114" coordsize="1853,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">
                <v:rect id="Rectangle 15" o:spid="_x0000_s1038" style="position:absolute;left:2809;top:3556;width:9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<v:textbox>
                    <w:txbxContent>
                      <w:p w:rsidR="005F7FDD" w:rsidRDefault="005F7FDD" w:rsidP="005F7FDD">
                        <w:pPr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</w:rPr>
                          <w:t>А</w:t>
                        </w:r>
                      </w:p>
                    </w:txbxContent>
                  </v:textbox>
                </v:rect>
                <v:shape id="Picture 16" o:spid="_x0000_s1039" type="#_x0000_t75" style="position:absolute;left:2334;top:3114;width:1853;height:3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">
                  <v:imagedata r:id="rId34" o:title=""/>
                </v:shape>
              </v:group>
            </w:pict>
          </mc:Fallback>
        </mc:AlternateConten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8720" behindDoc="0" locked="0" layoutInCell="1" allowOverlap="1" wp14:anchorId="2CBE4642" wp14:editId="1A9A1B42">
            <wp:simplePos x="0" y="0"/>
            <wp:positionH relativeFrom="column">
              <wp:posOffset>3200400</wp:posOffset>
            </wp:positionH>
            <wp:positionV relativeFrom="paragraph">
              <wp:posOffset>26035</wp:posOffset>
            </wp:positionV>
            <wp:extent cx="2257425" cy="1533525"/>
            <wp:effectExtent l="0" t="0" r="9525" b="952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25. Установіть відповідність:</w:t>
      </w:r>
    </w:p>
    <w:p w:rsidR="005F7FDD" w:rsidRPr="005F7FDD" w:rsidRDefault="005F7FDD" w:rsidP="005F7FD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Код товару              </w:t>
      </w:r>
      <w:r w:rsidRPr="005F7FDD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–</w:t>
      </w:r>
    </w:p>
    <w:p w:rsidR="005F7FDD" w:rsidRPr="005F7FDD" w:rsidRDefault="005F7FDD" w:rsidP="005F7FD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Контрольна цифра </w:t>
      </w:r>
      <w:r w:rsidRPr="005F7FDD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–</w:t>
      </w:r>
    </w:p>
    <w:p w:rsidR="005F7FDD" w:rsidRPr="005F7FDD" w:rsidRDefault="005F7FDD" w:rsidP="005F7FD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Код країни              </w:t>
      </w:r>
      <w:r w:rsidRPr="005F7FDD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–</w:t>
      </w:r>
    </w:p>
    <w:p w:rsidR="005F7FDD" w:rsidRPr="005F7FDD" w:rsidRDefault="005F7FDD" w:rsidP="005F7FDD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Код виробника       </w:t>
      </w:r>
      <w:r w:rsidRPr="005F7FDD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–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26. За якими ознаками здійснена класифікація проектів: економічні, організаційні, технічні, соціальні, змішані:</w:t>
      </w:r>
    </w:p>
    <w:p w:rsidR="005F7FDD" w:rsidRPr="005F7FDD" w:rsidRDefault="005F7FDD" w:rsidP="005F7FD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специфікою кінцевого продукту.</w:t>
      </w:r>
    </w:p>
    <w:p w:rsidR="005F7FDD" w:rsidRPr="005F7FDD" w:rsidRDefault="005F7FDD" w:rsidP="005F7FD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галузевою приналежністю.</w:t>
      </w:r>
    </w:p>
    <w:p w:rsidR="005F7FDD" w:rsidRPr="005F7FDD" w:rsidRDefault="005F7FDD" w:rsidP="005F7FD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ступенем складності.</w:t>
      </w:r>
    </w:p>
    <w:p w:rsidR="005F7FDD" w:rsidRPr="005F7FDD" w:rsidRDefault="005F7FDD" w:rsidP="005F7FDD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характером залучених сторін.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28. Установіть відповідність:</w:t>
      </w:r>
    </w:p>
    <w:p w:rsidR="005F7FDD" w:rsidRPr="005F7FDD" w:rsidRDefault="005F7FDD" w:rsidP="005F7FD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Композиційна якість</w:t>
      </w:r>
    </w:p>
    <w:p w:rsidR="005F7FDD" w:rsidRPr="005F7FDD" w:rsidRDefault="005F7FDD" w:rsidP="005F7FD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Композиційні прийоми</w:t>
      </w:r>
    </w:p>
    <w:p w:rsidR="005F7FDD" w:rsidRPr="005F7FDD" w:rsidRDefault="005F7FDD" w:rsidP="005F7FD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Засоби виразності</w:t>
      </w:r>
    </w:p>
    <w:p w:rsidR="005F7FDD" w:rsidRPr="005F7FDD" w:rsidRDefault="005F7FDD" w:rsidP="005F7FD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Види композиції</w:t>
      </w:r>
    </w:p>
    <w:p w:rsidR="005F7FDD" w:rsidRPr="005F7FDD" w:rsidRDefault="005F7FDD" w:rsidP="005F7FDD">
      <w:pPr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Композиційні закони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А) статика, динаміка, ритм, симетрія, асиметрія, монохромія, поліхромія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Б) пластика, текстура, фактура, семантичні засоби, ажурність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В) контраст, пропорційність, масштаб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Г) гармонійність, розмірність, цілісність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Д) фронтальна, об’ємна, глибинно-просторова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29. Встановіть послідовність етапів дизайн-проектування: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Попередній аналіз та складання технічного завдання.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Попередній аналіз та розробка художньо-конструкторської пропозиції.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Ескізний проект.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Художньо-конструкторський проект.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Робоче проектування та авторський нагляд.</w:t>
      </w:r>
    </w:p>
    <w:p w:rsidR="005F7FDD" w:rsidRPr="005F7FDD" w:rsidRDefault="005F7FDD" w:rsidP="005F7FDD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Експертиза.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30. Вибери пропущене слово: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Пошукові системи мережі Інтернет не мають …… алгоритму пошуку:</w:t>
      </w:r>
    </w:p>
    <w:p w:rsidR="005F7FDD" w:rsidRPr="005F7FDD" w:rsidRDefault="005F7FDD" w:rsidP="005F7FD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простого;</w:t>
      </w:r>
    </w:p>
    <w:p w:rsidR="005F7FDD" w:rsidRPr="005F7FDD" w:rsidRDefault="005F7FDD" w:rsidP="005F7FD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147F2E" wp14:editId="1E5FD723">
                <wp:simplePos x="0" y="0"/>
                <wp:positionH relativeFrom="column">
                  <wp:posOffset>-381000</wp:posOffset>
                </wp:positionH>
                <wp:positionV relativeFrom="paragraph">
                  <wp:posOffset>635</wp:posOffset>
                </wp:positionV>
                <wp:extent cx="381000" cy="342900"/>
                <wp:effectExtent l="9525" t="10160" r="9525" b="889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FDD" w:rsidRDefault="005F7FDD" w:rsidP="005F7FDD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147F2E" id="Прямоугольник 22" o:spid="_x0000_s1040" style="position:absolute;left:0;text-align:left;margin-left:-30pt;margin-top:.05pt;width:30pt;height:2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">
                <v:textbox>
                  <w:txbxContent>
                    <w:p w:rsidR="005F7FDD" w:rsidRDefault="005F7FDD" w:rsidP="005F7FDD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контекстного;</w:t>
      </w:r>
    </w:p>
    <w:p w:rsidR="005F7FDD" w:rsidRPr="005F7FDD" w:rsidRDefault="005F7FDD" w:rsidP="005F7FD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розширеного;</w:t>
      </w:r>
    </w:p>
    <w:p w:rsidR="005F7FDD" w:rsidRPr="005F7FDD" w:rsidRDefault="005F7FDD" w:rsidP="005F7FDD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звуженого.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31. Паралельним з’єднанням елементів електричного кола називають з’єднання: </w:t>
      </w:r>
    </w:p>
    <w:p w:rsidR="005F7FDD" w:rsidRPr="005F7FDD" w:rsidRDefault="005F7FDD" w:rsidP="005F7FD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сума робочих </w:t>
      </w:r>
      <w:proofErr w:type="spellStart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напруг</w:t>
      </w:r>
      <w:proofErr w:type="spellEnd"/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споживачів якого дорівнює напрузі на затискачах джерела;</w:t>
      </w:r>
    </w:p>
    <w:p w:rsidR="005F7FDD" w:rsidRPr="005F7FDD" w:rsidRDefault="005F7FDD" w:rsidP="005F7FD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 якому всі елементи приєднуються безпосередньо до полюсів джерела струму;</w:t>
      </w:r>
    </w:p>
    <w:p w:rsidR="005F7FDD" w:rsidRPr="005F7FDD" w:rsidRDefault="005F7FDD" w:rsidP="005F7FD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сила струму всіх споживачів однакова;</w:t>
      </w:r>
    </w:p>
    <w:p w:rsidR="005F7FDD" w:rsidRPr="005F7FDD" w:rsidRDefault="005F7FDD" w:rsidP="005F7FDD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 якому до джерел струму з вищою напругою можна приєднувати споживачі, розраховані на нижчу напругу.</w:t>
      </w:r>
    </w:p>
    <w:p w:rsidR="005F7FDD" w:rsidRPr="005F7FDD" w:rsidRDefault="005F7FDD" w:rsidP="005F7FDD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32. Процес творчості, який приводить до принципово нового результату для всього людства відноситься до:</w:t>
      </w:r>
    </w:p>
    <w:p w:rsidR="005F7FDD" w:rsidRPr="005F7FDD" w:rsidRDefault="005F7FDD" w:rsidP="005F7FDD">
      <w:pPr>
        <w:numPr>
          <w:ilvl w:val="1"/>
          <w:numId w:val="3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Першого рівня творчості</w:t>
      </w:r>
    </w:p>
    <w:p w:rsidR="005F7FDD" w:rsidRPr="005F7FDD" w:rsidRDefault="005F7FDD" w:rsidP="005F7FDD">
      <w:pPr>
        <w:numPr>
          <w:ilvl w:val="1"/>
          <w:numId w:val="3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Другого рівня творчості</w:t>
      </w:r>
    </w:p>
    <w:p w:rsidR="005F7FDD" w:rsidRPr="005F7FDD" w:rsidRDefault="005F7FDD" w:rsidP="005F7FDD">
      <w:pPr>
        <w:numPr>
          <w:ilvl w:val="1"/>
          <w:numId w:val="3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Третього рівня творчості</w:t>
      </w:r>
    </w:p>
    <w:p w:rsidR="005F7FDD" w:rsidRPr="005F7FDD" w:rsidRDefault="005F7FDD" w:rsidP="005F7FDD">
      <w:pPr>
        <w:numPr>
          <w:ilvl w:val="1"/>
          <w:numId w:val="31"/>
        </w:num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Четвертого рівня творчості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33. Установіть відповідність:</w:t>
      </w:r>
    </w:p>
    <w:p w:rsidR="005F7FDD" w:rsidRPr="005F7FDD" w:rsidRDefault="005F7FDD" w:rsidP="005F7FDD">
      <w:pPr>
        <w:numPr>
          <w:ilvl w:val="0"/>
          <w:numId w:val="32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Дослідницькі проекти —</w:t>
      </w:r>
    </w:p>
    <w:p w:rsidR="005F7FDD" w:rsidRPr="005F7FDD" w:rsidRDefault="005F7FDD" w:rsidP="005F7FDD">
      <w:pPr>
        <w:numPr>
          <w:ilvl w:val="0"/>
          <w:numId w:val="32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Практико-орієнтовані проекти —</w:t>
      </w:r>
    </w:p>
    <w:p w:rsidR="005F7FDD" w:rsidRPr="005F7FDD" w:rsidRDefault="005F7FDD" w:rsidP="005F7FDD">
      <w:pPr>
        <w:numPr>
          <w:ilvl w:val="0"/>
          <w:numId w:val="32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Інформаційні проекти —  </w:t>
      </w:r>
    </w:p>
    <w:p w:rsidR="005F7FDD" w:rsidRPr="005F7FDD" w:rsidRDefault="005F7FDD" w:rsidP="005F7FDD">
      <w:pPr>
        <w:numPr>
          <w:ilvl w:val="0"/>
          <w:numId w:val="32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Творчі проекти —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А)</w:t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складання сценарію діяльності його учасників з визначенням функцій  кожного з них.  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Б)</w:t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процес виконання робіт підпорядковуються кінцевому результату. 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В)</w:t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здійснюються за логікою реального наукового дослідження.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Г)</w:t>
      </w: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вимагають добре продуманої структури, можливості систематичної корекції в ході роботи над проектом. 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34. Професійна кар’єра – це …</w:t>
      </w:r>
    </w:p>
    <w:p w:rsidR="005F7FDD" w:rsidRPr="005F7FDD" w:rsidRDefault="005F7FDD" w:rsidP="005F7F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досягнення цілі зайняти певну високу посаду. </w:t>
      </w:r>
    </w:p>
    <w:p w:rsidR="005F7FDD" w:rsidRPr="005F7FDD" w:rsidRDefault="005F7FDD" w:rsidP="005F7F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зростання в професійній діяльності людини.</w:t>
      </w:r>
    </w:p>
    <w:p w:rsidR="005F7FDD" w:rsidRPr="005F7FDD" w:rsidRDefault="005F7FDD" w:rsidP="005F7F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професійна діяльність працівника.</w:t>
      </w:r>
    </w:p>
    <w:p w:rsidR="005F7FDD" w:rsidRPr="005F7FDD" w:rsidRDefault="005F7FDD" w:rsidP="005F7F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самовдосконалення в певній діяльності чи галузі виробництва.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35. Яким ознакам має відповідати винахід? </w:t>
      </w:r>
    </w:p>
    <w:p w:rsidR="005F7FDD" w:rsidRPr="005F7FDD" w:rsidRDefault="005F7FDD" w:rsidP="005F7FDD">
      <w:pPr>
        <w:numPr>
          <w:ilvl w:val="0"/>
          <w:numId w:val="34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бути новим результатом вирішення технічної проблеми;</w:t>
      </w:r>
    </w:p>
    <w:p w:rsidR="005F7FDD" w:rsidRPr="005F7FDD" w:rsidRDefault="005F7FDD" w:rsidP="005F7FDD">
      <w:pPr>
        <w:numPr>
          <w:ilvl w:val="0"/>
          <w:numId w:val="34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мати істотні відмінності порівняно з раніше відомими рішеннями;</w:t>
      </w:r>
    </w:p>
    <w:p w:rsidR="005F7FDD" w:rsidRPr="005F7FDD" w:rsidRDefault="005F7FDD" w:rsidP="005F7FDD">
      <w:pPr>
        <w:numPr>
          <w:ilvl w:val="0"/>
          <w:numId w:val="34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забезпечувати позитивний ефект від використання; </w:t>
      </w:r>
    </w:p>
    <w:p w:rsidR="005F7FDD" w:rsidRPr="005F7FDD" w:rsidRDefault="005F7FDD" w:rsidP="005F7FDD">
      <w:pPr>
        <w:numPr>
          <w:ilvl w:val="0"/>
          <w:numId w:val="34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має відповідати всім зазначеним вище ознакам.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36. Побудуйте перелік структури виробничих сил: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засоби праці;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предмети праці;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сили природи, які використовуються людьми;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форми і методи організації виробництва;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інформація;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наука;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людина;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тварина;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природа;</w:t>
      </w:r>
    </w:p>
    <w:p w:rsidR="005F7FDD" w:rsidRPr="005F7FDD" w:rsidRDefault="005F7FDD" w:rsidP="005F7FDD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навколишнє середовище;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37. Установіть відповідність між напрямками вдосконалення об’єкту проектування:</w:t>
      </w:r>
    </w:p>
    <w:p w:rsidR="005F7FDD" w:rsidRPr="005F7FDD" w:rsidRDefault="005F7FDD" w:rsidP="005F7FDD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Предметний  </w:t>
      </w:r>
    </w:p>
    <w:p w:rsidR="005F7FDD" w:rsidRPr="005F7FDD" w:rsidRDefault="005F7FDD" w:rsidP="005F7FDD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Виробничий </w:t>
      </w:r>
    </w:p>
    <w:p w:rsidR="005F7FDD" w:rsidRPr="005F7FDD" w:rsidRDefault="005F7FDD" w:rsidP="005F7FDD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Експлуатаційний </w:t>
      </w:r>
    </w:p>
    <w:p w:rsidR="005F7FDD" w:rsidRPr="005F7FDD" w:rsidRDefault="005F7FDD" w:rsidP="005F7FDD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Торгівельний 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А) художня цінність, нові конструктивні елементи, колір, конструкційний матеріал, …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Б) уніфікація, автоматизація виготовлення, мала енергоємність виготовлення, …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В) надійність, зручність в обслуговуванні, …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Г) транспортування, упаковка до виробу, реклама на упаковці, …      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39. Установіть відповідність:</w:t>
      </w:r>
    </w:p>
    <w:p w:rsidR="005F7FDD" w:rsidRPr="005F7FDD" w:rsidRDefault="005F7FDD" w:rsidP="005F7FDD">
      <w:pPr>
        <w:numPr>
          <w:ilvl w:val="1"/>
          <w:numId w:val="37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Аналіз </w:t>
      </w:r>
    </w:p>
    <w:p w:rsidR="005F7FDD" w:rsidRPr="005F7FDD" w:rsidRDefault="005F7FDD" w:rsidP="005F7FDD">
      <w:pPr>
        <w:numPr>
          <w:ilvl w:val="1"/>
          <w:numId w:val="37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Розподіл</w:t>
      </w:r>
    </w:p>
    <w:p w:rsidR="005F7FDD" w:rsidRPr="005F7FDD" w:rsidRDefault="005F7FDD" w:rsidP="005F7FDD">
      <w:pPr>
        <w:numPr>
          <w:ilvl w:val="1"/>
          <w:numId w:val="37"/>
        </w:numPr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Класифікація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А) операція уявного чи реального поділу цілого на складові  частини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>Б) процес мислення, при якому розглядається певний клас об’єктів, який уявно поділяють на два або більше підкласів.</w:t>
      </w:r>
    </w:p>
    <w:p w:rsidR="005F7FDD" w:rsidRPr="005F7FDD" w:rsidRDefault="005F7FDD" w:rsidP="005F7FDD">
      <w:pPr>
        <w:spacing w:line="240" w:lineRule="auto"/>
        <w:ind w:left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В) процес мислення, у ході якого уявно об’єднують у групи предмети, які мають визначені  ознаки спільні для кожної групи.  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40. Яке графічне зображення відповідає такому опису: </w:t>
      </w:r>
    </w:p>
    <w:p w:rsidR="005F7FDD" w:rsidRPr="005F7FDD" w:rsidRDefault="005F7FDD" w:rsidP="005F7FD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F7FDD">
        <w:rPr>
          <w:rFonts w:ascii="Times New Roman" w:hAnsi="Times New Roman" w:cs="Times New Roman"/>
          <w:b/>
          <w:i/>
          <w:sz w:val="24"/>
          <w:szCs w:val="24"/>
          <w:lang w:val="uk-UA"/>
        </w:rPr>
        <w:t>«Деталь виконано із заготовки призматичної форми, основою якої є квадрат. Вона має центровий циліндричний отвір і наскрізний паз у вигляді трикутної і прямокутної призм.»</w:t>
      </w:r>
    </w:p>
    <w:p w:rsidR="005F7FDD" w:rsidRDefault="005F7FDD" w:rsidP="005F7FDD">
      <w:pPr>
        <w:rPr>
          <w:b/>
          <w:i/>
          <w:sz w:val="28"/>
          <w:szCs w:val="28"/>
          <w:lang w:val="uk-UA"/>
        </w:rPr>
      </w:pPr>
    </w:p>
    <w:p w:rsidR="005F7FDD" w:rsidRPr="006709F9" w:rsidRDefault="005F7FDD" w:rsidP="005F7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DCD21DF" wp14:editId="21993EC8">
            <wp:extent cx="1196340" cy="97536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0F0A3F2C" wp14:editId="17263D86">
            <wp:extent cx="1249680" cy="1036320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3112FC8C" wp14:editId="406F498C">
            <wp:extent cx="1150620" cy="1028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08654CAA" wp14:editId="313AD034">
            <wp:extent cx="1112520" cy="1043940"/>
            <wp:effectExtent l="0" t="0" r="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eastAsia="ru-RU"/>
        </w:rPr>
        <w:drawing>
          <wp:inline distT="0" distB="0" distL="0" distR="0" wp14:anchorId="38522871" wp14:editId="42E650D1">
            <wp:extent cx="1188720" cy="975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14B" w:rsidRPr="006709F9" w:rsidRDefault="0003514B">
      <w:pPr>
        <w:rPr>
          <w:lang w:val="uk-UA"/>
        </w:rPr>
      </w:pPr>
    </w:p>
    <w:sectPr w:rsidR="0003514B" w:rsidRPr="006709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196"/>
    <w:multiLevelType w:val="hybridMultilevel"/>
    <w:tmpl w:val="E5347C7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27E72"/>
    <w:multiLevelType w:val="hybridMultilevel"/>
    <w:tmpl w:val="725473E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57E80"/>
    <w:multiLevelType w:val="hybridMultilevel"/>
    <w:tmpl w:val="6E7057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1C319E"/>
    <w:multiLevelType w:val="hybridMultilevel"/>
    <w:tmpl w:val="83224C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4E4867"/>
    <w:multiLevelType w:val="hybridMultilevel"/>
    <w:tmpl w:val="B636AB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864863"/>
    <w:multiLevelType w:val="multilevel"/>
    <w:tmpl w:val="90EAC7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EC6D70"/>
    <w:multiLevelType w:val="multilevel"/>
    <w:tmpl w:val="4C327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9D599A"/>
    <w:multiLevelType w:val="hybridMultilevel"/>
    <w:tmpl w:val="7E365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5078A5"/>
    <w:multiLevelType w:val="multilevel"/>
    <w:tmpl w:val="68E44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8D60BF"/>
    <w:multiLevelType w:val="hybridMultilevel"/>
    <w:tmpl w:val="F3D8353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6F3D1C"/>
    <w:multiLevelType w:val="multilevel"/>
    <w:tmpl w:val="59FA2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2A0C16"/>
    <w:multiLevelType w:val="hybridMultilevel"/>
    <w:tmpl w:val="91B2C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36383C"/>
    <w:multiLevelType w:val="hybridMultilevel"/>
    <w:tmpl w:val="3DE26FB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E733239"/>
    <w:multiLevelType w:val="hybridMultilevel"/>
    <w:tmpl w:val="0ACEDEC2"/>
    <w:lvl w:ilvl="0" w:tplc="04662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8D01A0"/>
    <w:multiLevelType w:val="hybridMultilevel"/>
    <w:tmpl w:val="FBA80932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66B55A7"/>
    <w:multiLevelType w:val="hybridMultilevel"/>
    <w:tmpl w:val="7EE80D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70F6E52"/>
    <w:multiLevelType w:val="hybridMultilevel"/>
    <w:tmpl w:val="3530D07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346974"/>
    <w:multiLevelType w:val="hybridMultilevel"/>
    <w:tmpl w:val="AE72EA3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DA4A45"/>
    <w:multiLevelType w:val="multilevel"/>
    <w:tmpl w:val="05CEFC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7722E5"/>
    <w:multiLevelType w:val="hybridMultilevel"/>
    <w:tmpl w:val="AD064F1C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172463"/>
    <w:multiLevelType w:val="hybridMultilevel"/>
    <w:tmpl w:val="0AAA8EE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353D3B"/>
    <w:multiLevelType w:val="hybridMultilevel"/>
    <w:tmpl w:val="7BA03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4E6B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007475"/>
    <w:multiLevelType w:val="hybridMultilevel"/>
    <w:tmpl w:val="0C185E3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CF2D22"/>
    <w:multiLevelType w:val="hybridMultilevel"/>
    <w:tmpl w:val="BDFCF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AB28D1"/>
    <w:multiLevelType w:val="hybridMultilevel"/>
    <w:tmpl w:val="DEA4C958"/>
    <w:lvl w:ilvl="0" w:tplc="F90606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57FC2AAB"/>
    <w:multiLevelType w:val="hybridMultilevel"/>
    <w:tmpl w:val="50CC2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B02A80"/>
    <w:multiLevelType w:val="hybridMultilevel"/>
    <w:tmpl w:val="379232A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B111C"/>
    <w:multiLevelType w:val="hybridMultilevel"/>
    <w:tmpl w:val="3DEAC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1D5115"/>
    <w:multiLevelType w:val="hybridMultilevel"/>
    <w:tmpl w:val="6082E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D470418"/>
    <w:multiLevelType w:val="hybridMultilevel"/>
    <w:tmpl w:val="96B88ED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6C7D59"/>
    <w:multiLevelType w:val="hybridMultilevel"/>
    <w:tmpl w:val="0F7444E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4D26CC"/>
    <w:multiLevelType w:val="hybridMultilevel"/>
    <w:tmpl w:val="5436FC8C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71B91798"/>
    <w:multiLevelType w:val="hybridMultilevel"/>
    <w:tmpl w:val="A41E9C1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BB1A52"/>
    <w:multiLevelType w:val="hybridMultilevel"/>
    <w:tmpl w:val="00CE2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A46C14"/>
    <w:multiLevelType w:val="hybridMultilevel"/>
    <w:tmpl w:val="38EAEF7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623E6E"/>
    <w:multiLevelType w:val="hybridMultilevel"/>
    <w:tmpl w:val="B5BA5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B46899"/>
    <w:multiLevelType w:val="hybridMultilevel"/>
    <w:tmpl w:val="3A983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8E6BF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2"/>
      <w:lvl w:ilvl="0">
        <w:start w:val="2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>
    <w:abstractNumId w:val="18"/>
    <w:lvlOverride w:ilvl="0">
      <w:startOverride w:val="3"/>
      <w:lvl w:ilvl="0">
        <w:start w:val="3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5"/>
    <w:lvlOverride w:ilvl="0">
      <w:startOverride w:val="4"/>
      <w:lvl w:ilvl="0">
        <w:start w:val="4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1D9"/>
    <w:rsid w:val="0003514B"/>
    <w:rsid w:val="00113107"/>
    <w:rsid w:val="00365C2A"/>
    <w:rsid w:val="00376C7D"/>
    <w:rsid w:val="005F7FDD"/>
    <w:rsid w:val="006709F9"/>
    <w:rsid w:val="00B12F97"/>
    <w:rsid w:val="00DF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3A775"/>
  <w15:chartTrackingRefBased/>
  <w15:docId w15:val="{E9378868-3D4B-49B5-AD49-7B646194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365C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2019-03-06T11:28:00Z</dcterms:created>
  <dcterms:modified xsi:type="dcterms:W3CDTF">2019-03-06T12:31:00Z</dcterms:modified>
</cp:coreProperties>
</file>